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876F6" w14:textId="77777777" w:rsidR="00F80F0A" w:rsidRDefault="00F80F0A">
      <w:pPr>
        <w:jc w:val="center"/>
        <w:rPr>
          <w:color w:val="0000FF"/>
          <w:sz w:val="40"/>
          <w:szCs w:val="40"/>
        </w:rPr>
      </w:pPr>
    </w:p>
    <w:p w14:paraId="2EB893DC" w14:textId="07D7D752" w:rsidR="00F80F0A" w:rsidRDefault="00826AB6">
      <w:pPr>
        <w:jc w:val="center"/>
        <w:rPr>
          <w:b/>
          <w:color w:val="0000FF"/>
          <w:sz w:val="38"/>
          <w:szCs w:val="38"/>
        </w:rPr>
      </w:pPr>
      <w:r>
        <w:rPr>
          <w:b/>
          <w:color w:val="0000FF"/>
          <w:sz w:val="38"/>
          <w:szCs w:val="38"/>
        </w:rPr>
        <w:t xml:space="preserve">Final Opportunity to get your Pancake Breakfast tickets and support our OP Students Safe Grad </w:t>
      </w:r>
      <w:proofErr w:type="gramStart"/>
      <w:r>
        <w:rPr>
          <w:b/>
          <w:color w:val="0000FF"/>
          <w:sz w:val="38"/>
          <w:szCs w:val="38"/>
        </w:rPr>
        <w:t>event</w:t>
      </w:r>
      <w:proofErr w:type="gramEnd"/>
    </w:p>
    <w:p w14:paraId="7A0D2640" w14:textId="77777777" w:rsidR="00F80F0A" w:rsidRDefault="00826AB6">
      <w:pPr>
        <w:jc w:val="center"/>
        <w:rPr>
          <w:b/>
          <w:color w:val="FF0000"/>
          <w:sz w:val="38"/>
          <w:szCs w:val="38"/>
        </w:rPr>
      </w:pPr>
      <w:r>
        <w:rPr>
          <w:b/>
          <w:color w:val="FF0000"/>
          <w:sz w:val="38"/>
          <w:szCs w:val="38"/>
        </w:rPr>
        <w:t xml:space="preserve">Ticket orders will be accepted until noon Monday March </w:t>
      </w:r>
      <w:proofErr w:type="gramStart"/>
      <w:r>
        <w:rPr>
          <w:b/>
          <w:color w:val="FF0000"/>
          <w:sz w:val="38"/>
          <w:szCs w:val="38"/>
        </w:rPr>
        <w:t>4th</w:t>
      </w:r>
      <w:proofErr w:type="gramEnd"/>
    </w:p>
    <w:p w14:paraId="65816274" w14:textId="77777777" w:rsidR="00F80F0A" w:rsidRDefault="00F80F0A">
      <w:pPr>
        <w:rPr>
          <w:color w:val="0000FF"/>
          <w:sz w:val="26"/>
          <w:szCs w:val="26"/>
        </w:rPr>
      </w:pPr>
    </w:p>
    <w:p w14:paraId="2FAAEA10" w14:textId="77777777" w:rsidR="00F80F0A" w:rsidRDefault="00826AB6">
      <w:pPr>
        <w:jc w:val="center"/>
        <w:rPr>
          <w:color w:val="0000FF"/>
          <w:sz w:val="26"/>
          <w:szCs w:val="26"/>
        </w:rPr>
      </w:pPr>
      <w:r>
        <w:rPr>
          <w:noProof/>
          <w:sz w:val="38"/>
          <w:szCs w:val="38"/>
        </w:rPr>
        <w:drawing>
          <wp:inline distT="114300" distB="114300" distL="114300" distR="114300" wp14:anchorId="202A6937" wp14:editId="16131D34">
            <wp:extent cx="1972039" cy="1439588"/>
            <wp:effectExtent l="0" t="0" r="0" b="0"/>
            <wp:docPr id="19688393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972039" cy="1439588"/>
                    </a:xfrm>
                    <a:prstGeom prst="rect">
                      <a:avLst/>
                    </a:prstGeom>
                    <a:ln/>
                  </pic:spPr>
                </pic:pic>
              </a:graphicData>
            </a:graphic>
          </wp:inline>
        </w:drawing>
      </w:r>
      <w:r>
        <w:rPr>
          <w:noProof/>
          <w:sz w:val="38"/>
          <w:szCs w:val="38"/>
        </w:rPr>
        <w:drawing>
          <wp:inline distT="114300" distB="114300" distL="114300" distR="114300" wp14:anchorId="76540C89" wp14:editId="1171C9E6">
            <wp:extent cx="1909763" cy="1432322"/>
            <wp:effectExtent l="0" t="0" r="0" b="0"/>
            <wp:docPr id="19688393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909763" cy="1432322"/>
                    </a:xfrm>
                    <a:prstGeom prst="rect">
                      <a:avLst/>
                    </a:prstGeom>
                    <a:ln/>
                  </pic:spPr>
                </pic:pic>
              </a:graphicData>
            </a:graphic>
          </wp:inline>
        </w:drawing>
      </w:r>
    </w:p>
    <w:p w14:paraId="4AE22D32" w14:textId="77777777" w:rsidR="00F80F0A" w:rsidRDefault="00826AB6">
      <w:pPr>
        <w:jc w:val="center"/>
        <w:rPr>
          <w:color w:val="0000FF"/>
          <w:sz w:val="50"/>
          <w:szCs w:val="50"/>
        </w:rPr>
      </w:pPr>
      <w:r>
        <w:rPr>
          <w:b/>
          <w:color w:val="0000FF"/>
          <w:sz w:val="54"/>
          <w:szCs w:val="54"/>
        </w:rPr>
        <w:t xml:space="preserve">Sunday March 10th </w:t>
      </w:r>
      <w:proofErr w:type="gramStart"/>
      <w:r>
        <w:rPr>
          <w:b/>
          <w:color w:val="0000FF"/>
          <w:sz w:val="54"/>
          <w:szCs w:val="54"/>
        </w:rPr>
        <w:t>-  Pancake</w:t>
      </w:r>
      <w:proofErr w:type="gramEnd"/>
      <w:r>
        <w:rPr>
          <w:b/>
          <w:color w:val="0000FF"/>
          <w:sz w:val="54"/>
          <w:szCs w:val="54"/>
        </w:rPr>
        <w:t xml:space="preserve"> Breakfast</w:t>
      </w:r>
      <w:r>
        <w:rPr>
          <w:color w:val="0000FF"/>
          <w:sz w:val="50"/>
          <w:szCs w:val="50"/>
        </w:rPr>
        <w:t xml:space="preserve"> </w:t>
      </w:r>
    </w:p>
    <w:p w14:paraId="61ECB8A5" w14:textId="77777777" w:rsidR="00F80F0A" w:rsidRDefault="00826AB6">
      <w:pPr>
        <w:jc w:val="center"/>
        <w:rPr>
          <w:sz w:val="28"/>
          <w:szCs w:val="28"/>
        </w:rPr>
      </w:pPr>
      <w:r>
        <w:rPr>
          <w:sz w:val="28"/>
          <w:szCs w:val="28"/>
        </w:rPr>
        <w:t>Park West Inn at 525 Dale Boulevard</w:t>
      </w:r>
    </w:p>
    <w:p w14:paraId="517477D8" w14:textId="77777777" w:rsidR="00F80F0A" w:rsidRDefault="00826AB6">
      <w:pPr>
        <w:jc w:val="center"/>
        <w:rPr>
          <w:sz w:val="28"/>
          <w:szCs w:val="28"/>
        </w:rPr>
      </w:pPr>
      <w:r>
        <w:rPr>
          <w:sz w:val="28"/>
          <w:szCs w:val="28"/>
        </w:rPr>
        <w:t xml:space="preserve">To order tickets email  </w:t>
      </w:r>
      <w:hyperlink r:id="rId9">
        <w:r>
          <w:rPr>
            <w:color w:val="0000FF"/>
            <w:sz w:val="28"/>
            <w:szCs w:val="28"/>
            <w:u w:val="single"/>
          </w:rPr>
          <w:t>oakparksafegradfundraising@gmail.com</w:t>
        </w:r>
      </w:hyperlink>
      <w:r>
        <w:rPr>
          <w:sz w:val="28"/>
          <w:szCs w:val="28"/>
        </w:rPr>
        <w:t xml:space="preserve"> </w:t>
      </w:r>
    </w:p>
    <w:p w14:paraId="7C267481" w14:textId="77777777" w:rsidR="00F80F0A" w:rsidRDefault="00F80F0A">
      <w:pPr>
        <w:jc w:val="center"/>
        <w:rPr>
          <w:sz w:val="28"/>
          <w:szCs w:val="28"/>
        </w:rPr>
      </w:pPr>
    </w:p>
    <w:p w14:paraId="6A506D4D" w14:textId="77777777" w:rsidR="00F80F0A" w:rsidRDefault="00826AB6">
      <w:pPr>
        <w:jc w:val="center"/>
        <w:rPr>
          <w:sz w:val="28"/>
          <w:szCs w:val="28"/>
        </w:rPr>
      </w:pPr>
      <w:r>
        <w:rPr>
          <w:b/>
          <w:color w:val="0000FF"/>
          <w:sz w:val="28"/>
          <w:szCs w:val="28"/>
        </w:rPr>
        <w:t>THANK YOU</w:t>
      </w:r>
      <w:r>
        <w:rPr>
          <w:sz w:val="28"/>
          <w:szCs w:val="28"/>
        </w:rPr>
        <w:t xml:space="preserve"> for your support in gathering and providing very generous Silent Auction prizes to be raffled at the Pancake Breakfast</w:t>
      </w:r>
    </w:p>
    <w:p w14:paraId="2A7E074E" w14:textId="77777777" w:rsidR="00F80F0A" w:rsidRDefault="00F80F0A">
      <w:pPr>
        <w:jc w:val="center"/>
        <w:rPr>
          <w:sz w:val="28"/>
          <w:szCs w:val="28"/>
        </w:rPr>
      </w:pPr>
    </w:p>
    <w:p w14:paraId="3FEAF721" w14:textId="77777777" w:rsidR="00F80F0A" w:rsidRDefault="00F80F0A">
      <w:pPr>
        <w:rPr>
          <w:sz w:val="28"/>
          <w:szCs w:val="28"/>
        </w:rPr>
      </w:pPr>
    </w:p>
    <w:p w14:paraId="341784E1" w14:textId="0F325D7F" w:rsidR="00F80F0A" w:rsidRDefault="00826AB6">
      <w:pPr>
        <w:rPr>
          <w:sz w:val="28"/>
          <w:szCs w:val="28"/>
        </w:rPr>
      </w:pPr>
      <w:r>
        <w:rPr>
          <w:sz w:val="28"/>
          <w:szCs w:val="28"/>
        </w:rPr>
        <w:t>As well parents</w:t>
      </w:r>
      <w:r w:rsidR="006039CD">
        <w:rPr>
          <w:sz w:val="28"/>
          <w:szCs w:val="28"/>
        </w:rPr>
        <w:t xml:space="preserve">, </w:t>
      </w:r>
      <w:r>
        <w:rPr>
          <w:sz w:val="28"/>
          <w:szCs w:val="28"/>
        </w:rPr>
        <w:t xml:space="preserve">the attached </w:t>
      </w:r>
      <w:r w:rsidR="00DC65E3">
        <w:rPr>
          <w:sz w:val="28"/>
          <w:szCs w:val="28"/>
        </w:rPr>
        <w:t xml:space="preserve">sponsorship </w:t>
      </w:r>
      <w:r>
        <w:rPr>
          <w:sz w:val="28"/>
          <w:szCs w:val="28"/>
        </w:rPr>
        <w:t>form</w:t>
      </w:r>
      <w:r w:rsidR="00DC65E3">
        <w:rPr>
          <w:sz w:val="28"/>
          <w:szCs w:val="28"/>
        </w:rPr>
        <w:t xml:space="preserve"> </w:t>
      </w:r>
      <w:r w:rsidR="00DC65E3" w:rsidRPr="00DC65E3">
        <w:rPr>
          <w:b/>
          <w:bCs/>
          <w:color w:val="FF0000"/>
          <w:sz w:val="28"/>
          <w:szCs w:val="28"/>
        </w:rPr>
        <w:t>“OP Vegas in the Peg”</w:t>
      </w:r>
      <w:r w:rsidRPr="00DC65E3">
        <w:rPr>
          <w:color w:val="FF0000"/>
          <w:sz w:val="28"/>
          <w:szCs w:val="28"/>
        </w:rPr>
        <w:t xml:space="preserve"> </w:t>
      </w:r>
      <w:r>
        <w:rPr>
          <w:sz w:val="28"/>
          <w:szCs w:val="28"/>
        </w:rPr>
        <w:t xml:space="preserve">provides an opportunity for individual or business Sponsorship to support the fundraising efforts for the 2024 Safe Grad event.  We cannot meet our fundraising goals without the amazing support and financial dedication from families, </w:t>
      </w:r>
      <w:proofErr w:type="gramStart"/>
      <w:r>
        <w:rPr>
          <w:sz w:val="28"/>
          <w:szCs w:val="28"/>
        </w:rPr>
        <w:t>business</w:t>
      </w:r>
      <w:r w:rsidR="005019D0">
        <w:rPr>
          <w:sz w:val="28"/>
          <w:szCs w:val="28"/>
        </w:rPr>
        <w:t>es</w:t>
      </w:r>
      <w:proofErr w:type="gramEnd"/>
      <w:r>
        <w:rPr>
          <w:sz w:val="28"/>
          <w:szCs w:val="28"/>
        </w:rPr>
        <w:t xml:space="preserve"> and friends of our OP 2024 Grad Students. </w:t>
      </w:r>
      <w:r w:rsidR="006039CD">
        <w:rPr>
          <w:sz w:val="28"/>
          <w:szCs w:val="28"/>
        </w:rPr>
        <w:t>Please share this document in request of financial support for our Safe Grad</w:t>
      </w:r>
      <w:r w:rsidR="003B4171">
        <w:rPr>
          <w:sz w:val="28"/>
          <w:szCs w:val="28"/>
        </w:rPr>
        <w:t>.</w:t>
      </w:r>
    </w:p>
    <w:p w14:paraId="0551880E" w14:textId="77777777" w:rsidR="00F80F0A" w:rsidRDefault="00F80F0A">
      <w:pPr>
        <w:rPr>
          <w:sz w:val="28"/>
          <w:szCs w:val="28"/>
        </w:rPr>
      </w:pPr>
    </w:p>
    <w:p w14:paraId="23DD2C2C" w14:textId="77777777" w:rsidR="00F80F0A" w:rsidRDefault="00826AB6">
      <w:pPr>
        <w:rPr>
          <w:sz w:val="28"/>
          <w:szCs w:val="28"/>
        </w:rPr>
      </w:pPr>
      <w:r>
        <w:rPr>
          <w:sz w:val="28"/>
          <w:szCs w:val="28"/>
        </w:rPr>
        <w:t>Have a great weekend everyone.</w:t>
      </w:r>
    </w:p>
    <w:p w14:paraId="16F2CE2F" w14:textId="77777777" w:rsidR="00F80F0A" w:rsidRDefault="00F80F0A">
      <w:pPr>
        <w:jc w:val="center"/>
        <w:rPr>
          <w:sz w:val="28"/>
          <w:szCs w:val="28"/>
        </w:rPr>
      </w:pPr>
    </w:p>
    <w:p w14:paraId="7BDCABC6" w14:textId="77777777" w:rsidR="00F80F0A" w:rsidRDefault="00F80F0A">
      <w:pPr>
        <w:jc w:val="center"/>
        <w:rPr>
          <w:sz w:val="28"/>
          <w:szCs w:val="28"/>
        </w:rPr>
      </w:pPr>
    </w:p>
    <w:p w14:paraId="5BB6CECD" w14:textId="77777777" w:rsidR="00F80F0A" w:rsidRDefault="00826AB6">
      <w:pPr>
        <w:rPr>
          <w:b/>
          <w:sz w:val="28"/>
          <w:szCs w:val="28"/>
          <w:u w:val="single"/>
        </w:rPr>
      </w:pPr>
      <w:r>
        <w:rPr>
          <w:b/>
          <w:sz w:val="28"/>
          <w:szCs w:val="28"/>
          <w:u w:val="single"/>
        </w:rPr>
        <w:t>SOCIAL MEDIA</w:t>
      </w:r>
    </w:p>
    <w:p w14:paraId="0F2882B1" w14:textId="77777777" w:rsidR="00F80F0A" w:rsidRDefault="00826AB6">
      <w:pPr>
        <w:rPr>
          <w:sz w:val="28"/>
          <w:szCs w:val="28"/>
        </w:rPr>
      </w:pPr>
      <w:r>
        <w:rPr>
          <w:sz w:val="28"/>
          <w:szCs w:val="28"/>
        </w:rPr>
        <w:t xml:space="preserve">Please find and follow Oak Park High School Safe Grad at </w:t>
      </w:r>
      <w:hyperlink r:id="rId10">
        <w:r>
          <w:rPr>
            <w:color w:val="0000FF"/>
            <w:highlight w:val="white"/>
            <w:u w:val="single"/>
          </w:rPr>
          <w:t>https://www.facebook.com/oak.park.high.school.safe.grad?mibextid=LQQJ4d</w:t>
        </w:r>
      </w:hyperlink>
      <w:r>
        <w:rPr>
          <w:sz w:val="28"/>
          <w:szCs w:val="28"/>
        </w:rPr>
        <w:t xml:space="preserve"> </w:t>
      </w:r>
      <w:r>
        <w:rPr>
          <w:noProof/>
          <w:sz w:val="28"/>
          <w:szCs w:val="28"/>
        </w:rPr>
        <w:drawing>
          <wp:anchor distT="0" distB="0" distL="114300" distR="114300" simplePos="0" relativeHeight="251658240" behindDoc="0" locked="0" layoutInCell="1" hidden="0" allowOverlap="1" wp14:anchorId="555B4635" wp14:editId="29A14E4D">
            <wp:simplePos x="0" y="0"/>
            <wp:positionH relativeFrom="margin">
              <wp:posOffset>-107811</wp:posOffset>
            </wp:positionH>
            <wp:positionV relativeFrom="margin">
              <wp:posOffset>7190062</wp:posOffset>
            </wp:positionV>
            <wp:extent cx="745988" cy="1060088"/>
            <wp:effectExtent l="0" t="0" r="0" b="0"/>
            <wp:wrapSquare wrapText="bothSides" distT="0" distB="0" distL="114300" distR="114300"/>
            <wp:docPr id="196883934" name="image4.jpg" descr="A screenshot of a social media post"/>
            <wp:cNvGraphicFramePr/>
            <a:graphic xmlns:a="http://schemas.openxmlformats.org/drawingml/2006/main">
              <a:graphicData uri="http://schemas.openxmlformats.org/drawingml/2006/picture">
                <pic:pic xmlns:pic="http://schemas.openxmlformats.org/drawingml/2006/picture">
                  <pic:nvPicPr>
                    <pic:cNvPr id="0" name="image4.jpg" descr="A screenshot of a social media post"/>
                    <pic:cNvPicPr preferRelativeResize="0"/>
                  </pic:nvPicPr>
                  <pic:blipFill>
                    <a:blip r:embed="rId11"/>
                    <a:srcRect/>
                    <a:stretch>
                      <a:fillRect/>
                    </a:stretch>
                  </pic:blipFill>
                  <pic:spPr>
                    <a:xfrm>
                      <a:off x="0" y="0"/>
                      <a:ext cx="745988" cy="1060088"/>
                    </a:xfrm>
                    <a:prstGeom prst="rect">
                      <a:avLst/>
                    </a:prstGeom>
                    <a:ln/>
                  </pic:spPr>
                </pic:pic>
              </a:graphicData>
            </a:graphic>
          </wp:anchor>
        </w:drawing>
      </w:r>
    </w:p>
    <w:sectPr w:rsidR="00F80F0A">
      <w:headerReference w:type="default" r:id="rId12"/>
      <w:pgSz w:w="12240" w:h="15840"/>
      <w:pgMar w:top="720" w:right="720" w:bottom="720" w:left="720" w:header="227" w:footer="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3470C" w14:textId="77777777" w:rsidR="00826AB6" w:rsidRDefault="00826AB6">
      <w:pPr>
        <w:spacing w:line="240" w:lineRule="auto"/>
      </w:pPr>
      <w:r>
        <w:separator/>
      </w:r>
    </w:p>
  </w:endnote>
  <w:endnote w:type="continuationSeparator" w:id="0">
    <w:p w14:paraId="5B3E95B5" w14:textId="77777777" w:rsidR="00826AB6" w:rsidRDefault="00826A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sis MT Pro Medium">
    <w:charset w:val="00"/>
    <w:family w:val="roman"/>
    <w:pitch w:val="variable"/>
    <w:sig w:usb0="A00000AF" w:usb1="4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027C7" w14:textId="77777777" w:rsidR="00826AB6" w:rsidRDefault="00826AB6">
      <w:pPr>
        <w:spacing w:line="240" w:lineRule="auto"/>
      </w:pPr>
      <w:r>
        <w:separator/>
      </w:r>
    </w:p>
  </w:footnote>
  <w:footnote w:type="continuationSeparator" w:id="0">
    <w:p w14:paraId="3DBAA8B8" w14:textId="77777777" w:rsidR="00826AB6" w:rsidRDefault="00826A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5683B" w14:textId="77777777" w:rsidR="00F80F0A" w:rsidRDefault="00826AB6">
    <w:pPr>
      <w:pBdr>
        <w:top w:val="nil"/>
        <w:left w:val="nil"/>
        <w:bottom w:val="nil"/>
        <w:right w:val="nil"/>
        <w:between w:val="nil"/>
      </w:pBdr>
      <w:tabs>
        <w:tab w:val="center" w:pos="4680"/>
        <w:tab w:val="right" w:pos="9360"/>
      </w:tabs>
      <w:spacing w:line="240" w:lineRule="auto"/>
      <w:jc w:val="center"/>
      <w:rPr>
        <w:color w:val="000000"/>
      </w:rPr>
    </w:pPr>
    <w:r>
      <w:rPr>
        <w:noProof/>
        <w:color w:val="000000"/>
      </w:rPr>
      <w:drawing>
        <wp:inline distT="0" distB="0" distL="0" distR="0" wp14:anchorId="42A09AB0" wp14:editId="265B22C9">
          <wp:extent cx="2493658" cy="898106"/>
          <wp:effectExtent l="0" t="0" r="0" b="0"/>
          <wp:docPr id="196883935" name="image1.jpg" descr="A blue and white sign with white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blue and white sign with white text&#10;&#10;Description automatically generated"/>
                  <pic:cNvPicPr preferRelativeResize="0"/>
                </pic:nvPicPr>
                <pic:blipFill>
                  <a:blip r:embed="rId1"/>
                  <a:srcRect/>
                  <a:stretch>
                    <a:fillRect/>
                  </a:stretch>
                </pic:blipFill>
                <pic:spPr>
                  <a:xfrm>
                    <a:off x="0" y="0"/>
                    <a:ext cx="2493658" cy="898106"/>
                  </a:xfrm>
                  <a:prstGeom prst="rect">
                    <a:avLst/>
                  </a:prstGeom>
                  <a:ln/>
                </pic:spPr>
              </pic:pic>
            </a:graphicData>
          </a:graphic>
        </wp:inline>
      </w:drawing>
    </w:r>
  </w:p>
  <w:p w14:paraId="493C80EA" w14:textId="77777777" w:rsidR="00F80F0A" w:rsidRDefault="00826AB6">
    <w:pPr>
      <w:pBdr>
        <w:top w:val="nil"/>
        <w:left w:val="nil"/>
        <w:bottom w:val="nil"/>
        <w:right w:val="nil"/>
        <w:between w:val="nil"/>
      </w:pBdr>
      <w:tabs>
        <w:tab w:val="center" w:pos="4680"/>
        <w:tab w:val="right" w:pos="9360"/>
      </w:tabs>
      <w:spacing w:line="240" w:lineRule="auto"/>
      <w:jc w:val="center"/>
      <w:rPr>
        <w:rFonts w:ascii="Amasis MT Pro Medium" w:eastAsia="Amasis MT Pro Medium" w:hAnsi="Amasis MT Pro Medium" w:cs="Amasis MT Pro Medium"/>
        <w:color w:val="000000"/>
        <w:sz w:val="32"/>
        <w:szCs w:val="32"/>
      </w:rPr>
    </w:pPr>
    <w:r>
      <w:rPr>
        <w:rFonts w:ascii="Amasis MT Pro Medium" w:eastAsia="Amasis MT Pro Medium" w:hAnsi="Amasis MT Pro Medium" w:cs="Amasis MT Pro Medium"/>
        <w:color w:val="000000"/>
        <w:sz w:val="32"/>
        <w:szCs w:val="32"/>
      </w:rPr>
      <w:t>Safe Grad 2024 Committee Information</w:t>
    </w:r>
  </w:p>
  <w:p w14:paraId="312A76FD" w14:textId="77777777" w:rsidR="00F80F0A" w:rsidRDefault="00F80F0A">
    <w:pPr>
      <w:pBdr>
        <w:top w:val="nil"/>
        <w:left w:val="nil"/>
        <w:bottom w:val="nil"/>
        <w:right w:val="nil"/>
        <w:between w:val="nil"/>
      </w:pBdr>
      <w:tabs>
        <w:tab w:val="center" w:pos="4680"/>
        <w:tab w:val="right" w:pos="9360"/>
      </w:tabs>
      <w:spacing w:line="240" w:lineRule="auto"/>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F0A"/>
    <w:rsid w:val="003B4171"/>
    <w:rsid w:val="005019D0"/>
    <w:rsid w:val="006039CD"/>
    <w:rsid w:val="00826AB6"/>
    <w:rsid w:val="00DC65E3"/>
    <w:rsid w:val="00F80F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3343E"/>
  <w15:docId w15:val="{2D5D2C48-EE12-490E-AFF6-ACA211F7D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156D2B"/>
    <w:pPr>
      <w:ind w:left="720"/>
      <w:contextualSpacing/>
    </w:pPr>
  </w:style>
  <w:style w:type="character" w:styleId="Hyperlink">
    <w:name w:val="Hyperlink"/>
    <w:basedOn w:val="DefaultParagraphFont"/>
    <w:uiPriority w:val="99"/>
    <w:unhideWhenUsed/>
    <w:rsid w:val="00156D2B"/>
    <w:rPr>
      <w:color w:val="0000FF" w:themeColor="hyperlink"/>
      <w:u w:val="single"/>
    </w:rPr>
  </w:style>
  <w:style w:type="character" w:styleId="UnresolvedMention">
    <w:name w:val="Unresolved Mention"/>
    <w:basedOn w:val="DefaultParagraphFont"/>
    <w:uiPriority w:val="99"/>
    <w:semiHidden/>
    <w:unhideWhenUsed/>
    <w:rsid w:val="00156D2B"/>
    <w:rPr>
      <w:color w:val="605E5C"/>
      <w:shd w:val="clear" w:color="auto" w:fill="E1DFDD"/>
    </w:rPr>
  </w:style>
  <w:style w:type="paragraph" w:styleId="Header">
    <w:name w:val="header"/>
    <w:basedOn w:val="Normal"/>
    <w:link w:val="HeaderChar"/>
    <w:uiPriority w:val="99"/>
    <w:unhideWhenUsed/>
    <w:rsid w:val="00092F53"/>
    <w:pPr>
      <w:tabs>
        <w:tab w:val="center" w:pos="4680"/>
        <w:tab w:val="right" w:pos="9360"/>
      </w:tabs>
      <w:spacing w:line="240" w:lineRule="auto"/>
    </w:pPr>
  </w:style>
  <w:style w:type="character" w:customStyle="1" w:styleId="HeaderChar">
    <w:name w:val="Header Char"/>
    <w:basedOn w:val="DefaultParagraphFont"/>
    <w:link w:val="Header"/>
    <w:uiPriority w:val="99"/>
    <w:rsid w:val="00092F53"/>
  </w:style>
  <w:style w:type="paragraph" w:styleId="Footer">
    <w:name w:val="footer"/>
    <w:basedOn w:val="Normal"/>
    <w:link w:val="FooterChar"/>
    <w:uiPriority w:val="99"/>
    <w:unhideWhenUsed/>
    <w:rsid w:val="00092F53"/>
    <w:pPr>
      <w:tabs>
        <w:tab w:val="center" w:pos="4680"/>
        <w:tab w:val="right" w:pos="9360"/>
      </w:tabs>
      <w:spacing w:line="240" w:lineRule="auto"/>
    </w:pPr>
  </w:style>
  <w:style w:type="character" w:customStyle="1" w:styleId="FooterChar">
    <w:name w:val="Footer Char"/>
    <w:basedOn w:val="DefaultParagraphFont"/>
    <w:link w:val="Footer"/>
    <w:uiPriority w:val="99"/>
    <w:rsid w:val="00092F53"/>
  </w:style>
  <w:style w:type="paragraph" w:styleId="NormalWeb">
    <w:name w:val="Normal (Web)"/>
    <w:basedOn w:val="Normal"/>
    <w:uiPriority w:val="99"/>
    <w:semiHidden/>
    <w:unhideWhenUsed/>
    <w:rsid w:val="00735E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hyperlink" Target="https://www.facebook.com/oak.park.high.school.safe.grad?mibextid=LQQJ4d" TargetMode="External"/><Relationship Id="rId4" Type="http://schemas.openxmlformats.org/officeDocument/2006/relationships/webSettings" Target="webSettings.xml"/><Relationship Id="rId9" Type="http://schemas.openxmlformats.org/officeDocument/2006/relationships/hyperlink" Target="mailto:oakparksafegradfundraising@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ixVoAnPmjYklI48c8PGfw7ipIg==">CgMxLjA4AHIhMVFheU9LYnhYMHhOaXJiY0htSnllUzI5OHRfZUJudWxY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Peterson</dc:creator>
  <cp:lastModifiedBy>Lisa Peterson</cp:lastModifiedBy>
  <cp:revision>6</cp:revision>
  <dcterms:created xsi:type="dcterms:W3CDTF">2024-03-01T15:43:00Z</dcterms:created>
  <dcterms:modified xsi:type="dcterms:W3CDTF">2024-03-01T15:48:00Z</dcterms:modified>
</cp:coreProperties>
</file>