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Ind w:w="18" w:type="dxa"/>
        <w:shd w:val="clear" w:color="auto" w:fill="002060"/>
        <w:tblLook w:val="04A0" w:firstRow="1" w:lastRow="0" w:firstColumn="1" w:lastColumn="0" w:noHBand="0" w:noVBand="1"/>
      </w:tblPr>
      <w:tblGrid>
        <w:gridCol w:w="9270"/>
      </w:tblGrid>
      <w:tr w:rsidR="00082860" w:rsidRPr="0073654D" w14:paraId="0C7C320F" w14:textId="77777777" w:rsidTr="00F51084">
        <w:trPr>
          <w:trHeight w:val="521"/>
        </w:trPr>
        <w:tc>
          <w:tcPr>
            <w:tcW w:w="9270" w:type="dxa"/>
            <w:shd w:val="clear" w:color="auto" w:fill="002060"/>
            <w:vAlign w:val="center"/>
          </w:tcPr>
          <w:p w14:paraId="6BC8AC05" w14:textId="77777777" w:rsidR="00082860" w:rsidRPr="00EC783B" w:rsidRDefault="00082860" w:rsidP="00F51084">
            <w:pPr>
              <w:jc w:val="center"/>
              <w:rPr>
                <w:rFonts w:ascii="Arial" w:hAnsi="Arial" w:cs="Arial"/>
                <w:b/>
                <w:color w:val="FFFFFF" w:themeColor="background1"/>
                <w:sz w:val="36"/>
                <w:szCs w:val="36"/>
              </w:rPr>
            </w:pPr>
            <w:r>
              <w:rPr>
                <w:rFonts w:ascii="Arial" w:hAnsi="Arial" w:cs="Arial"/>
                <w:b/>
                <w:color w:val="FFFFFF" w:themeColor="background1"/>
                <w:sz w:val="36"/>
                <w:szCs w:val="36"/>
              </w:rPr>
              <w:t>22.0 CONTROL</w:t>
            </w:r>
            <w:r w:rsidRPr="00EC783B">
              <w:rPr>
                <w:rFonts w:ascii="Arial" w:hAnsi="Arial" w:cs="Arial"/>
                <w:b/>
                <w:color w:val="FFFFFF" w:themeColor="background1"/>
                <w:sz w:val="36"/>
                <w:szCs w:val="36"/>
              </w:rPr>
              <w:t xml:space="preserve"> OF VISITOR ACCESS</w:t>
            </w:r>
          </w:p>
        </w:tc>
      </w:tr>
    </w:tbl>
    <w:p w14:paraId="13990ED7" w14:textId="77777777" w:rsidR="00082860" w:rsidRDefault="00082860" w:rsidP="00082860">
      <w:pPr>
        <w:ind w:left="360" w:hanging="360"/>
        <w:rPr>
          <w:rFonts w:asciiTheme="minorHAnsi" w:hAnsiTheme="minorHAnsi" w:cs="Arial"/>
          <w:b/>
        </w:rPr>
      </w:pPr>
    </w:p>
    <w:p w14:paraId="71DB1A14" w14:textId="77777777" w:rsidR="00082860" w:rsidRPr="004A71B9" w:rsidRDefault="00082860" w:rsidP="00082860">
      <w:pPr>
        <w:autoSpaceDE w:val="0"/>
        <w:autoSpaceDN w:val="0"/>
        <w:adjustRightInd w:val="0"/>
        <w:rPr>
          <w:rFonts w:ascii="Arial Narrow" w:hAnsi="Arial Narrow" w:cs="Arial"/>
        </w:rPr>
      </w:pPr>
      <w:r w:rsidRPr="004A71B9">
        <w:rPr>
          <w:rFonts w:ascii="Arial Narrow" w:hAnsi="Arial Narrow"/>
          <w:b/>
        </w:rPr>
        <w:t>All schools are required to control visitor access in their buildings</w:t>
      </w:r>
      <w:r w:rsidRPr="004A71B9">
        <w:rPr>
          <w:rFonts w:ascii="Arial Narrow" w:hAnsi="Arial Narrow"/>
        </w:rPr>
        <w:t xml:space="preserve">. The legislative requirement for controlling visitor access in schools can be found in the Safe Schools Charter, the Child Care Safety Charter, and the Public Schools Act.  </w:t>
      </w:r>
    </w:p>
    <w:p w14:paraId="7D847882" w14:textId="77777777" w:rsidR="00082860" w:rsidRPr="008F7005" w:rsidRDefault="00082860" w:rsidP="00082860">
      <w:pPr>
        <w:autoSpaceDE w:val="0"/>
        <w:autoSpaceDN w:val="0"/>
        <w:adjustRightInd w:val="0"/>
        <w:rPr>
          <w:rFonts w:ascii="Calibri" w:hAnsi="Calibri" w:cs="FrutigerLTStd-Cn"/>
        </w:rPr>
      </w:pPr>
    </w:p>
    <w:p w14:paraId="28FCFDC3" w14:textId="77777777" w:rsidR="00082860" w:rsidRDefault="00082860" w:rsidP="00082860">
      <w:pPr>
        <w:rPr>
          <w:rFonts w:ascii="Calibri" w:hAnsi="Calibri"/>
          <w:b/>
          <w:color w:val="252423"/>
          <w:u w:val="single"/>
        </w:rPr>
      </w:pPr>
      <w:r>
        <w:rPr>
          <w:rFonts w:ascii="Calibri" w:hAnsi="Calibri"/>
          <w:b/>
          <w:color w:val="252423"/>
          <w:u w:val="single"/>
        </w:rPr>
        <w:t xml:space="preserve">PROCEDURE: </w:t>
      </w:r>
    </w:p>
    <w:p w14:paraId="0C9FEFC5" w14:textId="77777777" w:rsidR="00082860" w:rsidRPr="00DE739E" w:rsidRDefault="00082860" w:rsidP="00082860">
      <w:pPr>
        <w:rPr>
          <w:rFonts w:ascii="Arial Narrow" w:hAnsi="Arial Narrow"/>
          <w:b/>
          <w:color w:val="95B3D7"/>
        </w:rPr>
      </w:pPr>
    </w:p>
    <w:p w14:paraId="6EBE0871" w14:textId="77777777" w:rsidR="00082860" w:rsidRPr="00DE739E" w:rsidRDefault="00082860" w:rsidP="00082860">
      <w:pPr>
        <w:numPr>
          <w:ilvl w:val="0"/>
          <w:numId w:val="1"/>
        </w:numPr>
        <w:ind w:left="360"/>
        <w:rPr>
          <w:rFonts w:ascii="Arial Narrow" w:hAnsi="Arial Narrow" w:cs="Arial"/>
        </w:rPr>
      </w:pPr>
      <w:r w:rsidRPr="00DE739E">
        <w:rPr>
          <w:rFonts w:ascii="Arial Narrow" w:hAnsi="Arial Narrow" w:cs="Arial"/>
        </w:rPr>
        <w:t xml:space="preserve">During school hours all staff will be required to wear their </w:t>
      </w:r>
      <w:r>
        <w:rPr>
          <w:rFonts w:ascii="Arial Narrow" w:hAnsi="Arial Narrow" w:cs="Arial"/>
        </w:rPr>
        <w:t>school division Identification</w:t>
      </w:r>
      <w:r w:rsidRPr="00DE739E">
        <w:rPr>
          <w:rFonts w:ascii="Arial Narrow" w:hAnsi="Arial Narrow" w:cs="Arial"/>
        </w:rPr>
        <w:t xml:space="preserve"> while on school property.</w:t>
      </w:r>
    </w:p>
    <w:p w14:paraId="0B56D9E1" w14:textId="77777777" w:rsidR="00082860" w:rsidRPr="00DE739E" w:rsidRDefault="00082860" w:rsidP="00082860">
      <w:pPr>
        <w:numPr>
          <w:ilvl w:val="0"/>
          <w:numId w:val="1"/>
        </w:numPr>
        <w:ind w:left="360"/>
        <w:rPr>
          <w:rFonts w:ascii="Arial Narrow" w:hAnsi="Arial Narrow" w:cs="Arial"/>
        </w:rPr>
      </w:pPr>
      <w:r w:rsidRPr="00DE739E">
        <w:rPr>
          <w:rFonts w:ascii="Arial Narrow" w:hAnsi="Arial Narrow" w:cs="Arial"/>
        </w:rPr>
        <w:t xml:space="preserve">All visitors and volunteers must report to the school office upon arrival.  Visitors and volunteers who remain in the building must sign in at the office indicating date and time of arrival and sign out at departure.  </w:t>
      </w:r>
    </w:p>
    <w:p w14:paraId="1DF145E9" w14:textId="77777777" w:rsidR="00082860" w:rsidRPr="00DE739E" w:rsidRDefault="00082860" w:rsidP="00082860">
      <w:pPr>
        <w:pStyle w:val="ListParagraph"/>
        <w:numPr>
          <w:ilvl w:val="0"/>
          <w:numId w:val="1"/>
        </w:numPr>
        <w:ind w:left="360"/>
        <w:rPr>
          <w:rFonts w:ascii="Arial Narrow" w:hAnsi="Arial Narrow" w:cs="Arial"/>
        </w:rPr>
      </w:pPr>
      <w:r w:rsidRPr="00DE739E">
        <w:rPr>
          <w:rFonts w:ascii="Arial Narrow" w:hAnsi="Arial Narrow" w:cs="Arial"/>
        </w:rPr>
        <w:t xml:space="preserve">Volunteers will be required to wear a volunteer identification tag and </w:t>
      </w:r>
      <w:r>
        <w:rPr>
          <w:rFonts w:ascii="Arial Narrow" w:hAnsi="Arial Narrow" w:cs="Arial"/>
        </w:rPr>
        <w:t xml:space="preserve">all </w:t>
      </w:r>
      <w:r w:rsidRPr="00DE739E">
        <w:rPr>
          <w:rFonts w:ascii="Arial Narrow" w:hAnsi="Arial Narrow" w:cs="Arial"/>
        </w:rPr>
        <w:t xml:space="preserve">visitors will be required to wear visitor tags.  </w:t>
      </w:r>
    </w:p>
    <w:p w14:paraId="4C13C5D3" w14:textId="77777777" w:rsidR="00082860" w:rsidRPr="00DE739E" w:rsidRDefault="00082860" w:rsidP="00082860">
      <w:pPr>
        <w:pStyle w:val="ListParagraph"/>
        <w:numPr>
          <w:ilvl w:val="0"/>
          <w:numId w:val="1"/>
        </w:numPr>
        <w:ind w:left="360"/>
        <w:rPr>
          <w:rFonts w:ascii="Arial Narrow" w:hAnsi="Arial Narrow" w:cs="Arial"/>
        </w:rPr>
      </w:pPr>
      <w:r w:rsidRPr="00DE739E">
        <w:rPr>
          <w:rFonts w:ascii="Arial Narrow" w:hAnsi="Arial Narrow" w:cs="Arial"/>
        </w:rPr>
        <w:t xml:space="preserve">The school </w:t>
      </w:r>
      <w:r w:rsidRPr="00DE739E">
        <w:rPr>
          <w:rFonts w:ascii="Arial Narrow" w:hAnsi="Arial Narrow"/>
          <w:color w:val="252423"/>
        </w:rPr>
        <w:t xml:space="preserve">receptionist will contact staff in the area the visitor will be attending.  </w:t>
      </w:r>
      <w:r w:rsidRPr="00DE739E">
        <w:rPr>
          <w:rFonts w:ascii="Arial Narrow" w:hAnsi="Arial Narrow" w:cs="Arial"/>
        </w:rPr>
        <w:t xml:space="preserve"> Visitors will be escorted to their desired location by a staff member.</w:t>
      </w:r>
    </w:p>
    <w:p w14:paraId="2D9902C0" w14:textId="77777777" w:rsidR="00082860" w:rsidRPr="005000A6" w:rsidRDefault="00082860" w:rsidP="00082860">
      <w:pPr>
        <w:numPr>
          <w:ilvl w:val="0"/>
          <w:numId w:val="1"/>
        </w:numPr>
        <w:ind w:left="360"/>
        <w:rPr>
          <w:rFonts w:ascii="Arial Narrow" w:hAnsi="Arial Narrow" w:cs="Arial"/>
          <w:color w:val="252423"/>
          <w:highlight w:val="yellow"/>
        </w:rPr>
      </w:pPr>
      <w:r w:rsidRPr="005000A6">
        <w:rPr>
          <w:rFonts w:ascii="Arial Narrow" w:hAnsi="Arial Narrow" w:cs="Arial"/>
          <w:highlight w:val="yellow"/>
        </w:rPr>
        <w:t xml:space="preserve">All exterior doors at the school will remain securely locked for elementary &amp; middle schools.  High school shall have all exterior doors locked with the exception of the front doors to the school.  </w:t>
      </w:r>
    </w:p>
    <w:p w14:paraId="620B4415" w14:textId="77777777" w:rsidR="00082860" w:rsidRPr="00DE739E" w:rsidRDefault="00082860" w:rsidP="00082860">
      <w:pPr>
        <w:numPr>
          <w:ilvl w:val="0"/>
          <w:numId w:val="1"/>
        </w:numPr>
        <w:ind w:left="360"/>
        <w:rPr>
          <w:rFonts w:ascii="Arial Narrow" w:hAnsi="Arial Narrow" w:cs="Arial"/>
          <w:color w:val="252423"/>
        </w:rPr>
      </w:pPr>
      <w:r>
        <w:rPr>
          <w:rFonts w:ascii="Arial Narrow" w:hAnsi="Arial Narrow" w:cs="Arial"/>
        </w:rPr>
        <w:t>Place s</w:t>
      </w:r>
      <w:r w:rsidRPr="00DE739E">
        <w:rPr>
          <w:rFonts w:ascii="Arial Narrow" w:hAnsi="Arial Narrow" w:cs="Arial"/>
        </w:rPr>
        <w:t>ignage on all locked</w:t>
      </w:r>
      <w:r w:rsidRPr="00DE739E">
        <w:rPr>
          <w:rFonts w:ascii="Arial Narrow" w:hAnsi="Arial Narrow"/>
        </w:rPr>
        <w:t xml:space="preserve"> doors directing visitors to the main entrance door as well as posed inside the school</w:t>
      </w:r>
      <w:r w:rsidRPr="00DE739E">
        <w:rPr>
          <w:rFonts w:ascii="Arial Narrow" w:hAnsi="Arial Narrow" w:cs="Arial"/>
        </w:rPr>
        <w:t xml:space="preserve"> to direct all visitors to the office.</w:t>
      </w:r>
      <w:r w:rsidRPr="00DE739E">
        <w:rPr>
          <w:rFonts w:ascii="Arial Narrow" w:hAnsi="Arial Narrow"/>
        </w:rPr>
        <w:t xml:space="preserve"> </w:t>
      </w:r>
    </w:p>
    <w:p w14:paraId="653FCCA4" w14:textId="77777777" w:rsidR="00082860" w:rsidRPr="00DE739E" w:rsidRDefault="00082860" w:rsidP="00082860">
      <w:pPr>
        <w:numPr>
          <w:ilvl w:val="0"/>
          <w:numId w:val="1"/>
        </w:numPr>
        <w:ind w:left="360"/>
        <w:rPr>
          <w:rFonts w:ascii="Arial Narrow" w:hAnsi="Arial Narrow"/>
          <w:color w:val="00B0F0"/>
        </w:rPr>
      </w:pPr>
      <w:r w:rsidRPr="00DE739E">
        <w:rPr>
          <w:rFonts w:ascii="Arial Narrow" w:hAnsi="Arial Narrow"/>
        </w:rPr>
        <w:t>The following exits will be used for recess and lunch breaks:</w:t>
      </w:r>
    </w:p>
    <w:p w14:paraId="5B9AA8D0" w14:textId="77777777" w:rsidR="00082860" w:rsidRPr="00082860" w:rsidRDefault="00082860" w:rsidP="00082860">
      <w:pPr>
        <w:numPr>
          <w:ilvl w:val="1"/>
          <w:numId w:val="1"/>
        </w:numPr>
        <w:rPr>
          <w:rFonts w:ascii="Arial Narrow" w:hAnsi="Arial Narrow"/>
          <w:color w:val="4472C4" w:themeColor="accent1"/>
        </w:rPr>
      </w:pPr>
      <w:r w:rsidRPr="00082860">
        <w:rPr>
          <w:rFonts w:ascii="Arial Narrow" w:hAnsi="Arial Narrow"/>
          <w:color w:val="4472C4" w:themeColor="accent1"/>
        </w:rPr>
        <w:t xml:space="preserve">Indicate which doors will be used.  </w:t>
      </w:r>
    </w:p>
    <w:p w14:paraId="574B095B" w14:textId="77777777" w:rsidR="00082860" w:rsidRPr="00082860" w:rsidRDefault="00082860" w:rsidP="00082860">
      <w:pPr>
        <w:numPr>
          <w:ilvl w:val="1"/>
          <w:numId w:val="1"/>
        </w:numPr>
        <w:rPr>
          <w:rFonts w:ascii="Arial Narrow" w:hAnsi="Arial Narrow"/>
          <w:color w:val="4472C4" w:themeColor="accent1"/>
        </w:rPr>
      </w:pPr>
      <w:r w:rsidRPr="00082860">
        <w:rPr>
          <w:rFonts w:ascii="Arial Narrow" w:hAnsi="Arial Narrow"/>
          <w:color w:val="4472C4" w:themeColor="accent1"/>
        </w:rPr>
        <w:t xml:space="preserve">Remember to reduce the number of doors used and keep the number to a controllable amount 1-2 where possible.  </w:t>
      </w:r>
    </w:p>
    <w:p w14:paraId="74B2C112" w14:textId="77777777" w:rsidR="00082860" w:rsidRPr="00082860" w:rsidRDefault="00082860" w:rsidP="00082860">
      <w:pPr>
        <w:numPr>
          <w:ilvl w:val="1"/>
          <w:numId w:val="1"/>
        </w:numPr>
        <w:rPr>
          <w:rFonts w:ascii="Arial Narrow" w:hAnsi="Arial Narrow"/>
          <w:color w:val="4472C4" w:themeColor="accent1"/>
          <w:highlight w:val="yellow"/>
        </w:rPr>
      </w:pPr>
      <w:r w:rsidRPr="00082860">
        <w:rPr>
          <w:rFonts w:ascii="Arial Narrow" w:hAnsi="Arial Narrow"/>
          <w:color w:val="4472C4" w:themeColor="accent1"/>
        </w:rPr>
        <w:t xml:space="preserve">Reducing the number of doors used reduces the number of staff required for monitoring) </w:t>
      </w:r>
      <w:r w:rsidRPr="00082860">
        <w:rPr>
          <w:rFonts w:ascii="Arial Narrow" w:hAnsi="Arial Narrow"/>
          <w:color w:val="4472C4" w:themeColor="accent1"/>
          <w:highlight w:val="yellow"/>
        </w:rPr>
        <w:t>or install key fob access.</w:t>
      </w:r>
    </w:p>
    <w:p w14:paraId="08A5C7A7" w14:textId="77777777" w:rsidR="00082860" w:rsidRDefault="00082860" w:rsidP="00082860">
      <w:pPr>
        <w:numPr>
          <w:ilvl w:val="0"/>
          <w:numId w:val="1"/>
        </w:numPr>
        <w:ind w:left="360"/>
        <w:rPr>
          <w:rFonts w:ascii="Arial Narrow" w:hAnsi="Arial Narrow"/>
        </w:rPr>
      </w:pPr>
      <w:r w:rsidRPr="00DE739E">
        <w:rPr>
          <w:rFonts w:ascii="Arial Narrow" w:hAnsi="Arial Narrow" w:cs="Arial"/>
          <w:bCs/>
        </w:rPr>
        <w:t xml:space="preserve">Staff responsible for monitoring recess and lunch breaks will use the </w:t>
      </w:r>
      <w:r w:rsidRPr="00AC25D5">
        <w:rPr>
          <w:rFonts w:ascii="Arial Narrow" w:hAnsi="Arial Narrow" w:cs="Arial"/>
          <w:bCs/>
          <w:highlight w:val="yellow"/>
        </w:rPr>
        <w:t>fob access or runners</w:t>
      </w:r>
      <w:r w:rsidRPr="00DE739E">
        <w:rPr>
          <w:rFonts w:ascii="Arial Narrow" w:hAnsi="Arial Narrow" w:cs="Arial"/>
          <w:bCs/>
        </w:rPr>
        <w:t xml:space="preserve"> to open the exits.  </w:t>
      </w:r>
      <w:r w:rsidRPr="00DE739E">
        <w:rPr>
          <w:rFonts w:ascii="Arial Narrow" w:hAnsi="Arial Narrow"/>
        </w:rPr>
        <w:t xml:space="preserve"> </w:t>
      </w:r>
    </w:p>
    <w:p w14:paraId="5AE90BBC" w14:textId="77777777" w:rsidR="00082860" w:rsidRPr="00DE739E" w:rsidRDefault="00082860" w:rsidP="00082860">
      <w:pPr>
        <w:numPr>
          <w:ilvl w:val="0"/>
          <w:numId w:val="1"/>
        </w:numPr>
        <w:ind w:left="360"/>
        <w:rPr>
          <w:rFonts w:ascii="Arial Narrow" w:hAnsi="Arial Narrow"/>
        </w:rPr>
      </w:pPr>
      <w:r w:rsidRPr="00DE739E">
        <w:rPr>
          <w:rFonts w:ascii="Arial Narrow" w:hAnsi="Arial Narrow"/>
        </w:rPr>
        <w:t xml:space="preserve">Staff assigned to open the doors will also be responsible for monitor the doors during the breaks.  </w:t>
      </w:r>
      <w:r w:rsidRPr="00DE739E">
        <w:rPr>
          <w:rFonts w:ascii="Arial Narrow" w:hAnsi="Arial Narrow" w:cs="Arial"/>
        </w:rPr>
        <w:t xml:space="preserve">Only known students and volunteers will be allowed to enter exterior doors other than the main entrance.  </w:t>
      </w:r>
    </w:p>
    <w:p w14:paraId="397422BC" w14:textId="77777777" w:rsidR="00082860" w:rsidRPr="00DE739E" w:rsidRDefault="00082860" w:rsidP="00082860">
      <w:pPr>
        <w:numPr>
          <w:ilvl w:val="0"/>
          <w:numId w:val="1"/>
        </w:numPr>
        <w:ind w:left="360"/>
        <w:rPr>
          <w:rFonts w:ascii="Arial Narrow" w:hAnsi="Arial Narrow"/>
          <w:color w:val="8496B0" w:themeColor="text2" w:themeTint="99"/>
        </w:rPr>
      </w:pPr>
      <w:r w:rsidRPr="00DE739E">
        <w:rPr>
          <w:rFonts w:ascii="Arial Narrow" w:hAnsi="Arial Narrow" w:cs="Arial"/>
        </w:rPr>
        <w:t>The following staff members will be responsible for inspecting exterior doors to verify that the doors are closed and secured properly:</w:t>
      </w:r>
      <w:r w:rsidRPr="00DE739E">
        <w:rPr>
          <w:rFonts w:ascii="Arial Narrow" w:hAnsi="Arial Narrow" w:cs="Arial"/>
          <w:color w:val="333333"/>
        </w:rPr>
        <w:t xml:space="preserve"> </w:t>
      </w:r>
      <w:r w:rsidRPr="00082860">
        <w:rPr>
          <w:rFonts w:ascii="Arial Narrow" w:hAnsi="Arial Narrow" w:cs="Arial"/>
          <w:color w:val="4472C4" w:themeColor="accent1"/>
        </w:rPr>
        <w:t>(place your staff members here).</w:t>
      </w:r>
    </w:p>
    <w:p w14:paraId="4479CF2B" w14:textId="77777777" w:rsidR="00082860" w:rsidRPr="00AC25D5" w:rsidRDefault="00082860" w:rsidP="00082860">
      <w:pPr>
        <w:pStyle w:val="ListParagraph"/>
        <w:numPr>
          <w:ilvl w:val="0"/>
          <w:numId w:val="1"/>
        </w:numPr>
        <w:ind w:left="360"/>
        <w:rPr>
          <w:rFonts w:ascii="Arial Narrow" w:hAnsi="Arial Narrow"/>
          <w:highlight w:val="yellow"/>
        </w:rPr>
      </w:pPr>
      <w:r w:rsidRPr="00AC25D5">
        <w:rPr>
          <w:rFonts w:ascii="Arial Narrow" w:hAnsi="Arial Narrow"/>
          <w:b/>
          <w:color w:val="8496B0" w:themeColor="text2" w:themeTint="99"/>
          <w:highlight w:val="yellow"/>
          <w:u w:val="single"/>
        </w:rPr>
        <w:t>If your school has swipe card access</w:t>
      </w:r>
      <w:r w:rsidRPr="00AC25D5">
        <w:rPr>
          <w:rFonts w:ascii="Arial Narrow" w:hAnsi="Arial Narrow"/>
          <w:color w:val="8496B0" w:themeColor="text2" w:themeTint="99"/>
          <w:highlight w:val="yellow"/>
          <w:u w:val="single"/>
        </w:rPr>
        <w:t>:</w:t>
      </w:r>
      <w:r w:rsidRPr="00AC25D5">
        <w:rPr>
          <w:rFonts w:ascii="Arial Narrow" w:hAnsi="Arial Narrow"/>
          <w:color w:val="8496B0" w:themeColor="text2" w:themeTint="99"/>
          <w:highlight w:val="yellow"/>
        </w:rPr>
        <w:t xml:space="preserve"> (Insert school name) </w:t>
      </w:r>
      <w:r w:rsidRPr="00AC25D5">
        <w:rPr>
          <w:rFonts w:ascii="Arial Narrow" w:hAnsi="Arial Narrow"/>
          <w:highlight w:val="yellow"/>
        </w:rPr>
        <w:t xml:space="preserve">School has installed proximity scanner at the ___________ entrances.  All staff have been given key fobs and will be required to use them to gain access to the school.  If you have key fob access, </w:t>
      </w:r>
      <w:r w:rsidRPr="00AC25D5">
        <w:rPr>
          <w:rFonts w:ascii="Arial Narrow" w:hAnsi="Arial Narrow"/>
          <w:b/>
          <w:bCs/>
          <w:highlight w:val="yellow"/>
          <w:u w:val="single"/>
        </w:rPr>
        <w:t>do not leave doors unlocked.</w:t>
      </w:r>
    </w:p>
    <w:p w14:paraId="100D6D61" w14:textId="77777777" w:rsidR="00082860" w:rsidRDefault="00082860" w:rsidP="00082860">
      <w:pPr>
        <w:pStyle w:val="ListParagraph"/>
        <w:ind w:left="360" w:hanging="360"/>
        <w:rPr>
          <w:rFonts w:ascii="Arial Narrow" w:hAnsi="Arial Narrow" w:cs="Arial"/>
        </w:rPr>
      </w:pPr>
    </w:p>
    <w:p w14:paraId="48391CCC" w14:textId="77777777" w:rsidR="00082860" w:rsidRDefault="00082860" w:rsidP="00082860">
      <w:pPr>
        <w:pStyle w:val="ListParagraph"/>
        <w:ind w:left="360" w:hanging="360"/>
        <w:rPr>
          <w:rFonts w:ascii="Arial Narrow" w:hAnsi="Arial Narrow" w:cs="Arial"/>
        </w:rPr>
      </w:pPr>
    </w:p>
    <w:p w14:paraId="52129AB8" w14:textId="77777777" w:rsidR="00082860" w:rsidRPr="00DE739E" w:rsidRDefault="00082860" w:rsidP="00082860">
      <w:pPr>
        <w:rPr>
          <w:rFonts w:ascii="Arial Narrow" w:hAnsi="Arial Narrow" w:cs="Arial"/>
          <w:b/>
        </w:rPr>
      </w:pPr>
      <w:r w:rsidRPr="00DE739E">
        <w:rPr>
          <w:rFonts w:ascii="Arial Narrow" w:hAnsi="Arial Narrow" w:cs="Arial"/>
          <w:b/>
        </w:rPr>
        <w:t>Suspicious Persons:</w:t>
      </w:r>
    </w:p>
    <w:p w14:paraId="2EC6722A" w14:textId="77777777" w:rsidR="00082860" w:rsidRPr="00DE739E" w:rsidRDefault="00082860" w:rsidP="00082860">
      <w:pPr>
        <w:pStyle w:val="ListParagraph"/>
        <w:numPr>
          <w:ilvl w:val="0"/>
          <w:numId w:val="1"/>
        </w:numPr>
        <w:ind w:left="360"/>
        <w:rPr>
          <w:rFonts w:ascii="Arial Narrow" w:hAnsi="Arial Narrow" w:cs="Arial"/>
        </w:rPr>
      </w:pPr>
      <w:r w:rsidRPr="00DE739E">
        <w:rPr>
          <w:rFonts w:ascii="Arial Narrow" w:hAnsi="Arial Narrow"/>
          <w:color w:val="252423"/>
        </w:rPr>
        <w:t xml:space="preserve">All school staff (including support personnel, and custodial staff) will be trained, at the beginning of the school year, on how to greet suspicious people in the building.    </w:t>
      </w:r>
    </w:p>
    <w:p w14:paraId="0E168FA0" w14:textId="77777777" w:rsidR="00082860" w:rsidRPr="00DE739E" w:rsidRDefault="00082860" w:rsidP="00082860">
      <w:pPr>
        <w:pStyle w:val="ListParagraph"/>
        <w:numPr>
          <w:ilvl w:val="0"/>
          <w:numId w:val="1"/>
        </w:numPr>
        <w:ind w:left="360"/>
        <w:rPr>
          <w:rFonts w:ascii="Arial Narrow" w:hAnsi="Arial Narrow" w:cs="Arial"/>
        </w:rPr>
      </w:pPr>
      <w:r w:rsidRPr="00DE739E">
        <w:rPr>
          <w:rFonts w:ascii="Arial Narrow" w:hAnsi="Arial Narrow" w:cs="Arial"/>
        </w:rPr>
        <w:t xml:space="preserve">All staff are required to approach suspicious people to: </w:t>
      </w:r>
    </w:p>
    <w:p w14:paraId="1290A2DA" w14:textId="77777777" w:rsidR="00082860" w:rsidRPr="00DE739E" w:rsidRDefault="00082860" w:rsidP="00082860">
      <w:pPr>
        <w:numPr>
          <w:ilvl w:val="1"/>
          <w:numId w:val="1"/>
        </w:numPr>
        <w:rPr>
          <w:rFonts w:ascii="Arial Narrow" w:hAnsi="Arial Narrow" w:cs="Arial"/>
        </w:rPr>
      </w:pPr>
      <w:r w:rsidRPr="00DE739E">
        <w:rPr>
          <w:rFonts w:ascii="Arial Narrow" w:hAnsi="Arial Narrow" w:cs="Arial"/>
        </w:rPr>
        <w:t xml:space="preserve">enquire why they are in the </w:t>
      </w:r>
      <w:proofErr w:type="gramStart"/>
      <w:r w:rsidRPr="00DE739E">
        <w:rPr>
          <w:rFonts w:ascii="Arial Narrow" w:hAnsi="Arial Narrow" w:cs="Arial"/>
        </w:rPr>
        <w:t>school;</w:t>
      </w:r>
      <w:proofErr w:type="gramEnd"/>
      <w:r w:rsidRPr="00DE739E">
        <w:rPr>
          <w:rFonts w:ascii="Arial Narrow" w:hAnsi="Arial Narrow" w:cs="Arial"/>
        </w:rPr>
        <w:t xml:space="preserve">  </w:t>
      </w:r>
    </w:p>
    <w:p w14:paraId="51C441BD" w14:textId="77777777" w:rsidR="00082860" w:rsidRPr="00DE739E" w:rsidRDefault="00082860" w:rsidP="00082860">
      <w:pPr>
        <w:numPr>
          <w:ilvl w:val="1"/>
          <w:numId w:val="1"/>
        </w:numPr>
        <w:rPr>
          <w:rFonts w:ascii="Arial Narrow" w:hAnsi="Arial Narrow" w:cs="Arial"/>
        </w:rPr>
      </w:pPr>
      <w:r w:rsidRPr="00DE739E">
        <w:rPr>
          <w:rFonts w:ascii="Arial Narrow" w:hAnsi="Arial Narrow" w:cs="Arial"/>
        </w:rPr>
        <w:t>ask if they can assist them; and</w:t>
      </w:r>
    </w:p>
    <w:p w14:paraId="711AC081" w14:textId="77777777" w:rsidR="00082860" w:rsidRPr="00DE739E" w:rsidRDefault="00082860" w:rsidP="00082860">
      <w:pPr>
        <w:numPr>
          <w:ilvl w:val="1"/>
          <w:numId w:val="1"/>
        </w:numPr>
        <w:rPr>
          <w:rFonts w:ascii="Arial Narrow" w:hAnsi="Arial Narrow" w:cs="Arial"/>
        </w:rPr>
      </w:pPr>
      <w:r w:rsidRPr="00DE739E">
        <w:rPr>
          <w:rFonts w:ascii="Arial Narrow" w:hAnsi="Arial Narrow" w:cs="Arial"/>
        </w:rPr>
        <w:t>to notify the office of their presence.</w:t>
      </w:r>
    </w:p>
    <w:p w14:paraId="2A5814B1" w14:textId="77777777" w:rsidR="00082860" w:rsidRPr="00DE739E" w:rsidRDefault="00082860" w:rsidP="00082860">
      <w:pPr>
        <w:pStyle w:val="ListParagraph"/>
        <w:ind w:left="360"/>
        <w:rPr>
          <w:rFonts w:ascii="Arial Narrow" w:hAnsi="Arial Narrow" w:cs="Arial"/>
        </w:rPr>
      </w:pPr>
      <w:r w:rsidRPr="00DE739E">
        <w:rPr>
          <w:rFonts w:ascii="Arial Narrow" w:hAnsi="Arial Narrow" w:cs="Arial"/>
        </w:rPr>
        <w:t>If the person refuses to leave, the principal will be notified and local law enforcement will be summoned.</w:t>
      </w:r>
    </w:p>
    <w:p w14:paraId="101E9FA6" w14:textId="77777777" w:rsidR="00082860" w:rsidRDefault="00082860" w:rsidP="00082860">
      <w:pPr>
        <w:ind w:left="360" w:hanging="360"/>
        <w:rPr>
          <w:rFonts w:ascii="Arial Narrow" w:hAnsi="Arial Narrow" w:cs="Arial"/>
        </w:rPr>
      </w:pPr>
    </w:p>
    <w:p w14:paraId="01DF5283" w14:textId="77777777" w:rsidR="00082860" w:rsidRPr="00DE739E" w:rsidRDefault="00082860" w:rsidP="00082860">
      <w:pPr>
        <w:rPr>
          <w:rFonts w:ascii="Arial Narrow" w:hAnsi="Arial Narrow" w:cs="Arial"/>
        </w:rPr>
      </w:pPr>
    </w:p>
    <w:p w14:paraId="6F6D2FB2" w14:textId="77777777" w:rsidR="00082860" w:rsidRPr="00DE739E" w:rsidRDefault="00082860" w:rsidP="00082860">
      <w:pPr>
        <w:rPr>
          <w:rFonts w:ascii="Arial Narrow" w:hAnsi="Arial Narrow" w:cs="Arial"/>
          <w:b/>
        </w:rPr>
      </w:pPr>
      <w:r w:rsidRPr="00DE739E">
        <w:rPr>
          <w:rFonts w:ascii="Arial Narrow" w:hAnsi="Arial Narrow" w:cs="Arial"/>
          <w:b/>
        </w:rPr>
        <w:t>Student Pick Up / Abduction:</w:t>
      </w:r>
    </w:p>
    <w:p w14:paraId="4ACBC424" w14:textId="77777777" w:rsidR="00082860" w:rsidRPr="00DE739E" w:rsidRDefault="00082860" w:rsidP="00082860">
      <w:pPr>
        <w:pStyle w:val="ListParagraph"/>
        <w:numPr>
          <w:ilvl w:val="0"/>
          <w:numId w:val="1"/>
        </w:numPr>
        <w:ind w:left="360"/>
        <w:rPr>
          <w:rFonts w:ascii="Arial Narrow" w:hAnsi="Arial Narrow" w:cs="Arial"/>
        </w:rPr>
      </w:pPr>
      <w:r w:rsidRPr="00DE739E">
        <w:rPr>
          <w:rFonts w:ascii="Arial Narrow" w:hAnsi="Arial Narrow" w:cs="Arial"/>
        </w:rPr>
        <w:t>Unknown or suspicious adults who are picking up sick students:</w:t>
      </w:r>
    </w:p>
    <w:p w14:paraId="06306908" w14:textId="77777777" w:rsidR="00082860" w:rsidRPr="00DE739E" w:rsidRDefault="00082860" w:rsidP="00082860">
      <w:pPr>
        <w:pStyle w:val="ListParagraph"/>
        <w:numPr>
          <w:ilvl w:val="1"/>
          <w:numId w:val="2"/>
        </w:numPr>
        <w:ind w:left="900"/>
        <w:rPr>
          <w:rFonts w:ascii="Arial Narrow" w:hAnsi="Arial Narrow" w:cs="Arial"/>
        </w:rPr>
      </w:pPr>
      <w:r w:rsidRPr="00DE739E">
        <w:rPr>
          <w:rFonts w:ascii="Arial Narrow" w:hAnsi="Arial Narrow" w:cs="Arial"/>
        </w:rPr>
        <w:t>Will be asked who they are and whom they are picking up.</w:t>
      </w:r>
    </w:p>
    <w:p w14:paraId="0A3A041E" w14:textId="77777777" w:rsidR="00082860" w:rsidRPr="00DE739E" w:rsidRDefault="00082860" w:rsidP="00082860">
      <w:pPr>
        <w:pStyle w:val="ListParagraph"/>
        <w:numPr>
          <w:ilvl w:val="1"/>
          <w:numId w:val="2"/>
        </w:numPr>
        <w:ind w:left="900"/>
        <w:rPr>
          <w:rFonts w:ascii="Arial Narrow" w:hAnsi="Arial Narrow" w:cs="Arial"/>
        </w:rPr>
      </w:pPr>
      <w:r w:rsidRPr="00DE739E">
        <w:rPr>
          <w:rFonts w:ascii="Arial Narrow" w:hAnsi="Arial Narrow" w:cs="Arial"/>
        </w:rPr>
        <w:t>Must show identification which is recorded in the attendance book along with the time they picked the child up.</w:t>
      </w:r>
    </w:p>
    <w:p w14:paraId="6EBCACD1" w14:textId="77777777" w:rsidR="00082860" w:rsidRPr="00DE739E" w:rsidRDefault="00082860" w:rsidP="00082860">
      <w:pPr>
        <w:pStyle w:val="ListParagraph"/>
        <w:numPr>
          <w:ilvl w:val="1"/>
          <w:numId w:val="2"/>
        </w:numPr>
        <w:ind w:left="900"/>
        <w:rPr>
          <w:rFonts w:ascii="Arial Narrow" w:hAnsi="Arial Narrow" w:cs="Arial"/>
        </w:rPr>
      </w:pPr>
      <w:r w:rsidRPr="00DE739E">
        <w:rPr>
          <w:rFonts w:ascii="Arial Narrow" w:hAnsi="Arial Narrow" w:cs="Arial"/>
        </w:rPr>
        <w:t>If the adult is not a parent, the name of the adult picking the child up must be provided prior to pick up by the parents and they must present identification before the student will be released to them.</w:t>
      </w:r>
    </w:p>
    <w:p w14:paraId="573EB76C" w14:textId="77777777" w:rsidR="00082860" w:rsidRPr="00DE739E" w:rsidRDefault="00082860" w:rsidP="00082860">
      <w:pPr>
        <w:pStyle w:val="ListParagraph"/>
        <w:numPr>
          <w:ilvl w:val="1"/>
          <w:numId w:val="2"/>
        </w:numPr>
        <w:ind w:left="900"/>
        <w:rPr>
          <w:rFonts w:ascii="Arial Narrow" w:hAnsi="Arial Narrow" w:cs="Arial"/>
        </w:rPr>
      </w:pPr>
      <w:r w:rsidRPr="00DE739E">
        <w:rPr>
          <w:rFonts w:ascii="Arial Narrow" w:hAnsi="Arial Narrow" w:cs="Arial"/>
        </w:rPr>
        <w:t>If you are not familiar with the person picking up a child: ask for some identification, relationship to the child, reason for taking the child, etc. (obtain as much information as possible).  If possible:</w:t>
      </w:r>
    </w:p>
    <w:p w14:paraId="1C0FA0D9" w14:textId="77777777" w:rsidR="00082860" w:rsidRPr="00DE739E" w:rsidRDefault="00082860" w:rsidP="00082860">
      <w:pPr>
        <w:pStyle w:val="ListParagraph"/>
        <w:numPr>
          <w:ilvl w:val="2"/>
          <w:numId w:val="3"/>
        </w:numPr>
        <w:tabs>
          <w:tab w:val="left" w:pos="1440"/>
        </w:tabs>
        <w:ind w:left="1440"/>
        <w:rPr>
          <w:rFonts w:ascii="Arial Narrow" w:hAnsi="Arial Narrow" w:cs="Arial"/>
        </w:rPr>
      </w:pPr>
      <w:r w:rsidRPr="00DE739E">
        <w:rPr>
          <w:rFonts w:ascii="Arial Narrow" w:hAnsi="Arial Narrow" w:cs="Arial"/>
        </w:rPr>
        <w:t>Check the child’s file for any restraining order</w:t>
      </w:r>
    </w:p>
    <w:p w14:paraId="1E9A6CEA" w14:textId="77777777" w:rsidR="00082860" w:rsidRPr="00DE739E" w:rsidRDefault="00082860" w:rsidP="00082860">
      <w:pPr>
        <w:pStyle w:val="ListParagraph"/>
        <w:numPr>
          <w:ilvl w:val="2"/>
          <w:numId w:val="3"/>
        </w:numPr>
        <w:tabs>
          <w:tab w:val="left" w:pos="1440"/>
        </w:tabs>
        <w:ind w:left="1440"/>
        <w:rPr>
          <w:rFonts w:ascii="Arial Narrow" w:hAnsi="Arial Narrow" w:cs="Arial"/>
        </w:rPr>
      </w:pPr>
      <w:r w:rsidRPr="00DE739E">
        <w:rPr>
          <w:rFonts w:ascii="Arial Narrow" w:hAnsi="Arial Narrow" w:cs="Arial"/>
        </w:rPr>
        <w:t>Advise “the remover” that it is Division policy to phone the legal parent/guardian for verification and do so</w:t>
      </w:r>
    </w:p>
    <w:p w14:paraId="25511CCF" w14:textId="77777777" w:rsidR="00082860" w:rsidRPr="00DE739E" w:rsidRDefault="00082860" w:rsidP="00082860">
      <w:pPr>
        <w:pStyle w:val="ListParagraph"/>
        <w:numPr>
          <w:ilvl w:val="2"/>
          <w:numId w:val="3"/>
        </w:numPr>
        <w:tabs>
          <w:tab w:val="left" w:pos="1440"/>
        </w:tabs>
        <w:ind w:left="1440"/>
        <w:rPr>
          <w:rFonts w:ascii="Arial Narrow" w:hAnsi="Arial Narrow" w:cs="Arial"/>
        </w:rPr>
      </w:pPr>
      <w:r w:rsidRPr="00DE739E">
        <w:rPr>
          <w:rFonts w:ascii="Arial Narrow" w:hAnsi="Arial Narrow" w:cs="Arial"/>
        </w:rPr>
        <w:t>If any problem (or suspicions) inform the principal (or designate)</w:t>
      </w:r>
    </w:p>
    <w:p w14:paraId="33CAF5D6" w14:textId="77777777" w:rsidR="00082860" w:rsidRPr="00DE739E" w:rsidRDefault="00082860" w:rsidP="00082860">
      <w:pPr>
        <w:pStyle w:val="ListParagraph"/>
        <w:numPr>
          <w:ilvl w:val="2"/>
          <w:numId w:val="3"/>
        </w:numPr>
        <w:tabs>
          <w:tab w:val="left" w:pos="1440"/>
        </w:tabs>
        <w:ind w:left="1440"/>
        <w:rPr>
          <w:rFonts w:ascii="Arial Narrow" w:hAnsi="Arial Narrow" w:cs="Arial"/>
        </w:rPr>
      </w:pPr>
      <w:r w:rsidRPr="00DE739E">
        <w:rPr>
          <w:rFonts w:ascii="Arial Narrow" w:hAnsi="Arial Narrow" w:cs="Arial"/>
        </w:rPr>
        <w:t>In a critical situation the principal will be alerted</w:t>
      </w:r>
    </w:p>
    <w:p w14:paraId="0C45D4E8" w14:textId="77777777" w:rsidR="00082860" w:rsidRPr="00DE739E" w:rsidRDefault="00082860" w:rsidP="00082860">
      <w:pPr>
        <w:pStyle w:val="ListParagraph"/>
        <w:numPr>
          <w:ilvl w:val="0"/>
          <w:numId w:val="1"/>
        </w:numPr>
        <w:tabs>
          <w:tab w:val="left" w:pos="1440"/>
        </w:tabs>
        <w:ind w:left="360"/>
        <w:rPr>
          <w:rFonts w:ascii="Arial Narrow" w:hAnsi="Arial Narrow" w:cs="Arial"/>
        </w:rPr>
      </w:pPr>
      <w:r w:rsidRPr="00DE739E">
        <w:rPr>
          <w:rFonts w:ascii="Arial Narrow" w:hAnsi="Arial Narrow" w:cs="Arial"/>
        </w:rPr>
        <w:t>Should abduction take place, the principal (or designate) will:</w:t>
      </w:r>
    </w:p>
    <w:p w14:paraId="6E058AAA" w14:textId="77777777" w:rsidR="00082860" w:rsidRPr="00DE739E" w:rsidRDefault="00082860" w:rsidP="00082860">
      <w:pPr>
        <w:pStyle w:val="ListParagraph"/>
        <w:numPr>
          <w:ilvl w:val="1"/>
          <w:numId w:val="4"/>
        </w:numPr>
        <w:ind w:left="900"/>
        <w:rPr>
          <w:rFonts w:ascii="Arial Narrow" w:hAnsi="Arial Narrow" w:cs="Arial"/>
        </w:rPr>
      </w:pPr>
      <w:r w:rsidRPr="00DE739E">
        <w:rPr>
          <w:rFonts w:ascii="Arial Narrow" w:hAnsi="Arial Narrow" w:cs="Arial"/>
        </w:rPr>
        <w:t xml:space="preserve">Inform the legal guardian/parent and Superintendent of the situation </w:t>
      </w:r>
    </w:p>
    <w:p w14:paraId="65A59969" w14:textId="77777777" w:rsidR="00082860" w:rsidRPr="00DE739E" w:rsidRDefault="00082860" w:rsidP="00082860">
      <w:pPr>
        <w:pStyle w:val="ListParagraph"/>
        <w:numPr>
          <w:ilvl w:val="1"/>
          <w:numId w:val="4"/>
        </w:numPr>
        <w:ind w:left="900"/>
        <w:rPr>
          <w:rFonts w:ascii="Arial Narrow" w:hAnsi="Arial Narrow" w:cs="Arial"/>
        </w:rPr>
      </w:pPr>
      <w:r w:rsidRPr="00DE739E">
        <w:rPr>
          <w:rFonts w:ascii="Arial Narrow" w:hAnsi="Arial Narrow" w:cs="Arial"/>
        </w:rPr>
        <w:t>If unable to contact the legal guardian/parent, the principal will call 911 (identify self and inform operator that a child has been abducted from the school).</w:t>
      </w:r>
    </w:p>
    <w:p w14:paraId="1CFB4283" w14:textId="77777777" w:rsidR="00082860" w:rsidRPr="00DE739E" w:rsidRDefault="00082860" w:rsidP="00082860">
      <w:pPr>
        <w:ind w:left="360" w:hanging="360"/>
        <w:rPr>
          <w:rFonts w:ascii="Arial Narrow" w:hAnsi="Arial Narrow"/>
          <w:color w:val="252423"/>
        </w:rPr>
      </w:pPr>
    </w:p>
    <w:p w14:paraId="6E336E9C" w14:textId="77777777" w:rsidR="00082860" w:rsidRPr="00DE739E" w:rsidRDefault="00082860" w:rsidP="00082860">
      <w:pPr>
        <w:ind w:left="360" w:hanging="360"/>
        <w:rPr>
          <w:rFonts w:ascii="Arial Narrow" w:hAnsi="Arial Narrow"/>
          <w:color w:val="252423"/>
        </w:rPr>
      </w:pPr>
    </w:p>
    <w:p w14:paraId="46273A67" w14:textId="77777777" w:rsidR="00082860" w:rsidRPr="00DE739E" w:rsidRDefault="00082860" w:rsidP="00082860">
      <w:pPr>
        <w:rPr>
          <w:rFonts w:ascii="Arial Narrow" w:hAnsi="Arial Narrow" w:cs="Arial"/>
          <w:b/>
          <w:u w:val="single"/>
        </w:rPr>
      </w:pPr>
      <w:r w:rsidRPr="00DE739E">
        <w:rPr>
          <w:rFonts w:ascii="Arial Narrow" w:hAnsi="Arial Narrow" w:cs="Arial"/>
          <w:b/>
          <w:u w:val="single"/>
        </w:rPr>
        <w:t>Controlling Visitor Access After Hours:</w:t>
      </w:r>
    </w:p>
    <w:p w14:paraId="69F85243" w14:textId="77777777" w:rsidR="00082860" w:rsidRPr="00DE739E" w:rsidRDefault="00082860" w:rsidP="00082860">
      <w:pPr>
        <w:pStyle w:val="ListParagraph"/>
        <w:numPr>
          <w:ilvl w:val="0"/>
          <w:numId w:val="1"/>
        </w:numPr>
        <w:ind w:left="360"/>
        <w:rPr>
          <w:rFonts w:ascii="Arial Narrow" w:hAnsi="Arial Narrow"/>
        </w:rPr>
      </w:pPr>
      <w:r w:rsidRPr="00DE739E">
        <w:rPr>
          <w:rFonts w:ascii="Arial Narrow" w:hAnsi="Arial Narrow"/>
        </w:rPr>
        <w:t xml:space="preserve">Deliveries at the school will be accepted during the hours of (8am-4pm).  </w:t>
      </w:r>
    </w:p>
    <w:p w14:paraId="7678D42A" w14:textId="77777777" w:rsidR="00082860" w:rsidRPr="00DE739E" w:rsidRDefault="00082860" w:rsidP="00082860">
      <w:pPr>
        <w:pStyle w:val="ListParagraph"/>
        <w:numPr>
          <w:ilvl w:val="0"/>
          <w:numId w:val="1"/>
        </w:numPr>
        <w:ind w:left="360"/>
        <w:rPr>
          <w:rFonts w:ascii="Arial Narrow" w:hAnsi="Arial Narrow"/>
        </w:rPr>
      </w:pPr>
      <w:r w:rsidRPr="00DE739E">
        <w:rPr>
          <w:rFonts w:ascii="Arial Narrow" w:hAnsi="Arial Narrow"/>
        </w:rPr>
        <w:t xml:space="preserve">During evening hours all fire doors and gated areas will be closed and locked to limit access in the school.  All staff working after hours are required to lock the classroom doors to prevent access of other permit holders or individuals.  </w:t>
      </w:r>
    </w:p>
    <w:p w14:paraId="14704AD1" w14:textId="77777777" w:rsidR="00082860" w:rsidRPr="00DE739E" w:rsidRDefault="00082860" w:rsidP="00082860">
      <w:pPr>
        <w:pStyle w:val="ListParagraph"/>
        <w:numPr>
          <w:ilvl w:val="0"/>
          <w:numId w:val="1"/>
        </w:numPr>
        <w:ind w:left="360"/>
        <w:rPr>
          <w:rFonts w:ascii="Arial Narrow" w:hAnsi="Arial Narrow" w:cs="Arial"/>
        </w:rPr>
      </w:pPr>
      <w:r w:rsidRPr="00DE739E">
        <w:rPr>
          <w:rFonts w:ascii="Arial Narrow" w:hAnsi="Arial Narrow"/>
        </w:rPr>
        <w:t>Permit holders:</w:t>
      </w:r>
    </w:p>
    <w:p w14:paraId="32F2FBA2" w14:textId="77777777" w:rsidR="00082860" w:rsidRPr="00DE739E" w:rsidRDefault="00082860" w:rsidP="00082860">
      <w:pPr>
        <w:numPr>
          <w:ilvl w:val="2"/>
          <w:numId w:val="5"/>
        </w:numPr>
        <w:ind w:left="900"/>
        <w:rPr>
          <w:rFonts w:ascii="Arial Narrow" w:hAnsi="Arial Narrow" w:cs="Arial"/>
        </w:rPr>
      </w:pPr>
      <w:r w:rsidRPr="00DE739E">
        <w:rPr>
          <w:rFonts w:ascii="Arial Narrow" w:hAnsi="Arial Narrow"/>
        </w:rPr>
        <w:t>All permit holders will be required to use only the main floor of the school.  All other floors are off limits to anyone other than school / custodial staff.</w:t>
      </w:r>
    </w:p>
    <w:p w14:paraId="2EAC492C" w14:textId="77777777" w:rsidR="00082860" w:rsidRPr="00DE739E" w:rsidRDefault="00082860" w:rsidP="00082860">
      <w:pPr>
        <w:numPr>
          <w:ilvl w:val="2"/>
          <w:numId w:val="5"/>
        </w:numPr>
        <w:ind w:left="900"/>
        <w:rPr>
          <w:rFonts w:ascii="Arial Narrow" w:hAnsi="Arial Narrow" w:cs="Arial"/>
        </w:rPr>
      </w:pPr>
      <w:r w:rsidRPr="00DE739E">
        <w:rPr>
          <w:rFonts w:ascii="Arial Narrow" w:hAnsi="Arial Narrow" w:cs="Arial"/>
        </w:rPr>
        <w:t>For evening and weekend permits - doors will be opened no more than 30 minutes prior to any event and locked 30 minutes after the event starts.</w:t>
      </w:r>
    </w:p>
    <w:p w14:paraId="227FF63A" w14:textId="77777777" w:rsidR="00082860" w:rsidRPr="00DE739E" w:rsidRDefault="00082860" w:rsidP="00082860">
      <w:pPr>
        <w:numPr>
          <w:ilvl w:val="2"/>
          <w:numId w:val="5"/>
        </w:numPr>
        <w:ind w:left="900"/>
        <w:rPr>
          <w:rFonts w:ascii="Arial Narrow" w:hAnsi="Arial Narrow" w:cs="Arial"/>
        </w:rPr>
      </w:pPr>
      <w:r w:rsidRPr="00DE739E">
        <w:rPr>
          <w:rFonts w:ascii="Arial Narrow" w:hAnsi="Arial Narrow" w:cs="Arial"/>
        </w:rPr>
        <w:t>Permit holders are required to supervise the entrance doors at all times while in the school.</w:t>
      </w:r>
    </w:p>
    <w:p w14:paraId="2215CF5C" w14:textId="77777777" w:rsidR="00082860" w:rsidRPr="00DE739E" w:rsidRDefault="00082860" w:rsidP="00082860">
      <w:pPr>
        <w:numPr>
          <w:ilvl w:val="2"/>
          <w:numId w:val="5"/>
        </w:numPr>
        <w:ind w:left="900"/>
        <w:rPr>
          <w:rFonts w:ascii="Arial Narrow" w:hAnsi="Arial Narrow" w:cs="Arial"/>
        </w:rPr>
      </w:pPr>
      <w:r w:rsidRPr="00DE739E">
        <w:rPr>
          <w:rFonts w:ascii="Arial Narrow" w:hAnsi="Arial Narrow"/>
        </w:rPr>
        <w:t xml:space="preserve">Any suspicious or unknown individuals wandering around the school will be questioned by </w:t>
      </w:r>
      <w:r w:rsidRPr="00DE739E">
        <w:rPr>
          <w:rFonts w:ascii="Arial Narrow" w:hAnsi="Arial Narrow" w:cs="Arial"/>
        </w:rPr>
        <w:t>teaching / custodial staff.  If the person refuses to leave, local law enforcement will be summoned.</w:t>
      </w:r>
    </w:p>
    <w:p w14:paraId="323AD8BE" w14:textId="268009C0" w:rsidR="00082860" w:rsidRDefault="00082860" w:rsidP="00082860">
      <w:pPr>
        <w:ind w:left="360" w:hanging="360"/>
        <w:rPr>
          <w:rFonts w:ascii="Arial Narrow" w:hAnsi="Arial Narrow" w:cs="Arial"/>
          <w:b/>
          <w:u w:val="single"/>
        </w:rPr>
      </w:pPr>
    </w:p>
    <w:p w14:paraId="1902C040" w14:textId="77777777" w:rsidR="00082860" w:rsidRPr="00DE739E" w:rsidRDefault="00082860" w:rsidP="00082860">
      <w:pPr>
        <w:ind w:left="360" w:hanging="360"/>
        <w:rPr>
          <w:rFonts w:ascii="Arial Narrow" w:hAnsi="Arial Narrow" w:cs="Arial"/>
          <w:b/>
          <w:u w:val="single"/>
        </w:rPr>
      </w:pPr>
    </w:p>
    <w:p w14:paraId="1699BDE7" w14:textId="77777777" w:rsidR="00082860" w:rsidRPr="00DE739E" w:rsidRDefault="00082860" w:rsidP="00082860">
      <w:pPr>
        <w:rPr>
          <w:rFonts w:ascii="Arial Narrow" w:hAnsi="Arial Narrow" w:cs="Arial"/>
          <w:b/>
          <w:u w:val="single"/>
        </w:rPr>
      </w:pPr>
      <w:r w:rsidRPr="00DE739E">
        <w:rPr>
          <w:rFonts w:ascii="Arial Narrow" w:hAnsi="Arial Narrow" w:cs="Arial"/>
          <w:b/>
          <w:u w:val="single"/>
        </w:rPr>
        <w:t>Schools with Child Care Centers:</w:t>
      </w:r>
    </w:p>
    <w:p w14:paraId="23170855" w14:textId="67C31A17" w:rsidR="00082860" w:rsidRPr="00DE739E" w:rsidRDefault="00082860" w:rsidP="00082860">
      <w:pPr>
        <w:pStyle w:val="ListParagraph"/>
        <w:numPr>
          <w:ilvl w:val="0"/>
          <w:numId w:val="1"/>
        </w:numPr>
        <w:ind w:left="360"/>
        <w:rPr>
          <w:rFonts w:ascii="Arial Narrow" w:hAnsi="Arial Narrow"/>
        </w:rPr>
      </w:pPr>
      <w:r w:rsidRPr="00082860">
        <w:rPr>
          <w:rFonts w:ascii="Arial Narrow" w:hAnsi="Arial Narrow"/>
          <w:b/>
          <w:color w:val="4472C4" w:themeColor="accent1"/>
        </w:rPr>
        <w:t xml:space="preserve">(Insert school </w:t>
      </w:r>
      <w:r w:rsidRPr="00082860">
        <w:rPr>
          <w:rFonts w:ascii="Arial Narrow" w:hAnsi="Arial Narrow"/>
          <w:b/>
          <w:color w:val="4472C4" w:themeColor="accent1"/>
        </w:rPr>
        <w:t>name)</w:t>
      </w:r>
      <w:r w:rsidRPr="00082860">
        <w:rPr>
          <w:rFonts w:ascii="Arial Narrow" w:hAnsi="Arial Narrow"/>
          <w:b/>
          <w:color w:val="4472C4" w:themeColor="accent1"/>
        </w:rPr>
        <w:t xml:space="preserve"> </w:t>
      </w:r>
      <w:r w:rsidRPr="00DE739E">
        <w:rPr>
          <w:rFonts w:ascii="Arial Narrow" w:hAnsi="Arial Narrow"/>
        </w:rPr>
        <w:t xml:space="preserve">school and </w:t>
      </w:r>
      <w:r w:rsidRPr="00082860">
        <w:rPr>
          <w:rFonts w:ascii="Arial Narrow" w:hAnsi="Arial Narrow"/>
          <w:b/>
          <w:color w:val="4472C4" w:themeColor="accent1"/>
        </w:rPr>
        <w:t xml:space="preserve">(insert the </w:t>
      </w:r>
      <w:r w:rsidRPr="00082860">
        <w:rPr>
          <w:rFonts w:ascii="Arial Narrow" w:hAnsi="Arial Narrow"/>
          <w:b/>
          <w:color w:val="4472C4" w:themeColor="accent1"/>
        </w:rPr>
        <w:t>childcare</w:t>
      </w:r>
      <w:r w:rsidRPr="00082860">
        <w:rPr>
          <w:rFonts w:ascii="Arial Narrow" w:hAnsi="Arial Narrow"/>
          <w:b/>
          <w:color w:val="4472C4" w:themeColor="accent1"/>
        </w:rPr>
        <w:t xml:space="preserve"> center name)</w:t>
      </w:r>
      <w:r w:rsidRPr="00082860">
        <w:rPr>
          <w:rFonts w:ascii="Arial Narrow" w:hAnsi="Arial Narrow"/>
          <w:color w:val="4472C4" w:themeColor="accent1"/>
        </w:rPr>
        <w:t xml:space="preserve"> </w:t>
      </w:r>
      <w:r w:rsidRPr="00DE739E">
        <w:rPr>
          <w:rFonts w:ascii="Arial Narrow" w:hAnsi="Arial Narrow"/>
        </w:rPr>
        <w:t xml:space="preserve">will </w:t>
      </w:r>
      <w:r w:rsidRPr="00082860">
        <w:rPr>
          <w:rFonts w:ascii="Arial Narrow" w:hAnsi="Arial Narrow"/>
          <w:b/>
          <w:bCs/>
          <w:highlight w:val="yellow"/>
          <w:u w:val="single"/>
        </w:rPr>
        <w:t>jointly</w:t>
      </w:r>
      <w:r w:rsidRPr="00DE739E">
        <w:rPr>
          <w:rFonts w:ascii="Arial Narrow" w:hAnsi="Arial Narrow"/>
        </w:rPr>
        <w:t xml:space="preserve"> review their lock down procedures every September.   </w:t>
      </w:r>
    </w:p>
    <w:p w14:paraId="45A76E4F" w14:textId="1E4B5322" w:rsidR="00082860" w:rsidRPr="00DE739E" w:rsidRDefault="00082860" w:rsidP="00082860">
      <w:pPr>
        <w:pStyle w:val="ListParagraph"/>
        <w:numPr>
          <w:ilvl w:val="0"/>
          <w:numId w:val="1"/>
        </w:numPr>
        <w:ind w:left="360"/>
        <w:rPr>
          <w:rFonts w:ascii="Arial Narrow" w:hAnsi="Arial Narrow"/>
          <w:color w:val="00B0F0"/>
        </w:rPr>
      </w:pPr>
      <w:r w:rsidRPr="00DE739E">
        <w:rPr>
          <w:rFonts w:ascii="Arial Narrow" w:hAnsi="Arial Narrow"/>
        </w:rPr>
        <w:t xml:space="preserve">In the event of a threat to children and staff </w:t>
      </w:r>
      <w:r w:rsidRPr="00DE739E">
        <w:rPr>
          <w:rFonts w:ascii="Arial Narrow" w:hAnsi="Arial Narrow"/>
          <w:b/>
          <w:u w:val="single"/>
        </w:rPr>
        <w:t>during school hours</w:t>
      </w:r>
      <w:r w:rsidRPr="00DE739E">
        <w:rPr>
          <w:rFonts w:ascii="Arial Narrow" w:hAnsi="Arial Narrow"/>
        </w:rPr>
        <w:t>, the following communication plan will be used</w:t>
      </w:r>
      <w:r w:rsidRPr="00DE739E">
        <w:rPr>
          <w:rFonts w:ascii="Arial Narrow" w:hAnsi="Arial Narrow"/>
          <w:color w:val="252423"/>
        </w:rPr>
        <w:t xml:space="preserve">: </w:t>
      </w:r>
      <w:r w:rsidRPr="00082860">
        <w:rPr>
          <w:rFonts w:ascii="Arial Narrow" w:hAnsi="Arial Narrow"/>
          <w:b/>
          <w:color w:val="4472C4" w:themeColor="accent1"/>
        </w:rPr>
        <w:t>(insert</w:t>
      </w:r>
      <w:r w:rsidRPr="00082860">
        <w:rPr>
          <w:rFonts w:ascii="Arial Narrow" w:hAnsi="Arial Narrow"/>
          <w:b/>
          <w:color w:val="4472C4" w:themeColor="accent1"/>
        </w:rPr>
        <w:t xml:space="preserve"> your communication plan)</w:t>
      </w:r>
      <w:r w:rsidRPr="00DE739E">
        <w:rPr>
          <w:rFonts w:ascii="Arial Narrow" w:hAnsi="Arial Narrow"/>
          <w:b/>
          <w:color w:val="8496B0" w:themeColor="text2" w:themeTint="99"/>
        </w:rPr>
        <w:t xml:space="preserve">. </w:t>
      </w:r>
    </w:p>
    <w:p w14:paraId="433FA6D7" w14:textId="77777777" w:rsidR="00082860" w:rsidRPr="00DE739E" w:rsidRDefault="00082860" w:rsidP="00082860">
      <w:pPr>
        <w:pStyle w:val="ListParagraph"/>
        <w:numPr>
          <w:ilvl w:val="0"/>
          <w:numId w:val="1"/>
        </w:numPr>
        <w:ind w:left="360"/>
        <w:rPr>
          <w:rFonts w:ascii="Arial Narrow" w:hAnsi="Arial Narrow"/>
        </w:rPr>
      </w:pPr>
      <w:r w:rsidRPr="00DE739E">
        <w:rPr>
          <w:rFonts w:ascii="Arial Narrow" w:hAnsi="Arial Narrow"/>
        </w:rPr>
        <w:t>PA system will be used by both the school and day care to notify each other of a lockdown situation.</w:t>
      </w:r>
    </w:p>
    <w:p w14:paraId="7BF04D49" w14:textId="77777777" w:rsidR="00082860" w:rsidRPr="00DE739E" w:rsidRDefault="00082860" w:rsidP="00082860">
      <w:pPr>
        <w:pStyle w:val="ListParagraph"/>
        <w:numPr>
          <w:ilvl w:val="0"/>
          <w:numId w:val="1"/>
        </w:numPr>
        <w:ind w:left="360"/>
        <w:rPr>
          <w:rFonts w:ascii="Arial Narrow" w:hAnsi="Arial Narrow"/>
        </w:rPr>
      </w:pPr>
      <w:r w:rsidRPr="00DE739E">
        <w:rPr>
          <w:rFonts w:ascii="Arial Narrow" w:hAnsi="Arial Narrow"/>
        </w:rPr>
        <w:t>Two – way radios will be used by both the school and day care to notify each other of a lockdown situation.</w:t>
      </w:r>
    </w:p>
    <w:p w14:paraId="4CD1D8CA" w14:textId="77777777" w:rsidR="00082860" w:rsidRPr="00DE739E" w:rsidRDefault="00082860" w:rsidP="00082860">
      <w:pPr>
        <w:pStyle w:val="ListParagraph"/>
        <w:numPr>
          <w:ilvl w:val="0"/>
          <w:numId w:val="1"/>
        </w:numPr>
        <w:ind w:left="360"/>
        <w:rPr>
          <w:rFonts w:ascii="Arial Narrow" w:hAnsi="Arial Narrow"/>
        </w:rPr>
      </w:pPr>
      <w:r w:rsidRPr="00DE739E">
        <w:rPr>
          <w:rFonts w:ascii="Arial Narrow" w:hAnsi="Arial Narrow"/>
        </w:rPr>
        <w:t>The school will use the PA system to communicate with the day care and the day care will use the phone to communicate a lockdown with the school</w:t>
      </w:r>
    </w:p>
    <w:p w14:paraId="29768D2F" w14:textId="77777777" w:rsidR="00082860" w:rsidRPr="00DE739E" w:rsidRDefault="00082860" w:rsidP="00082860">
      <w:pPr>
        <w:pStyle w:val="ListParagraph"/>
        <w:numPr>
          <w:ilvl w:val="0"/>
          <w:numId w:val="1"/>
        </w:numPr>
        <w:ind w:left="360"/>
        <w:rPr>
          <w:rFonts w:ascii="Arial Narrow" w:hAnsi="Arial Narrow"/>
          <w:b/>
          <w:color w:val="00B0F0"/>
        </w:rPr>
      </w:pPr>
      <w:r w:rsidRPr="00DE739E">
        <w:rPr>
          <w:rFonts w:ascii="Arial Narrow" w:hAnsi="Arial Narrow"/>
        </w:rPr>
        <w:lastRenderedPageBreak/>
        <w:t xml:space="preserve">In the event of a threat to children and staff </w:t>
      </w:r>
      <w:r w:rsidRPr="00DE739E">
        <w:rPr>
          <w:rFonts w:ascii="Arial Narrow" w:hAnsi="Arial Narrow"/>
          <w:b/>
          <w:u w:val="single"/>
        </w:rPr>
        <w:t>after school hours</w:t>
      </w:r>
      <w:r w:rsidRPr="00DE739E">
        <w:rPr>
          <w:rFonts w:ascii="Arial Narrow" w:hAnsi="Arial Narrow"/>
        </w:rPr>
        <w:t>, the following communication plan will be used:</w:t>
      </w:r>
      <w:r w:rsidRPr="00DE739E">
        <w:rPr>
          <w:rFonts w:ascii="Arial Narrow" w:hAnsi="Arial Narrow"/>
          <w:color w:val="252423"/>
        </w:rPr>
        <w:t xml:space="preserve"> </w:t>
      </w:r>
      <w:r w:rsidRPr="00082860">
        <w:rPr>
          <w:rFonts w:ascii="Arial Narrow" w:hAnsi="Arial Narrow"/>
          <w:b/>
          <w:color w:val="4472C4" w:themeColor="accent1"/>
        </w:rPr>
        <w:t>(insert your communication plan)</w:t>
      </w:r>
      <w:r w:rsidRPr="00DE739E">
        <w:rPr>
          <w:rFonts w:ascii="Arial Narrow" w:hAnsi="Arial Narrow"/>
          <w:b/>
          <w:color w:val="8496B0" w:themeColor="text2" w:themeTint="99"/>
        </w:rPr>
        <w:t xml:space="preserve">. </w:t>
      </w:r>
    </w:p>
    <w:p w14:paraId="441308B5" w14:textId="77777777" w:rsidR="00082860" w:rsidRPr="00DE739E" w:rsidRDefault="00082860" w:rsidP="00082860">
      <w:pPr>
        <w:pStyle w:val="ListParagraph"/>
        <w:numPr>
          <w:ilvl w:val="0"/>
          <w:numId w:val="1"/>
        </w:numPr>
        <w:ind w:left="360"/>
        <w:rPr>
          <w:rFonts w:ascii="Arial Narrow" w:hAnsi="Arial Narrow"/>
        </w:rPr>
      </w:pPr>
      <w:r w:rsidRPr="00DE739E">
        <w:rPr>
          <w:rFonts w:ascii="Arial Narrow" w:hAnsi="Arial Narrow"/>
        </w:rPr>
        <w:t>Threat in the day care:  the daycare will contact the evening custodian via his cell phone.  The custodian would notify any staff and permits in the school via the PA system. (Note: evening staff would have to be instructed how to use the PA system).</w:t>
      </w:r>
    </w:p>
    <w:p w14:paraId="2941F048" w14:textId="77777777" w:rsidR="00082860" w:rsidRPr="00DE739E" w:rsidRDefault="00082860" w:rsidP="00082860">
      <w:pPr>
        <w:pStyle w:val="ListParagraph"/>
        <w:numPr>
          <w:ilvl w:val="0"/>
          <w:numId w:val="1"/>
        </w:numPr>
        <w:ind w:left="360"/>
        <w:rPr>
          <w:rFonts w:ascii="Arial Narrow" w:hAnsi="Arial Narrow"/>
        </w:rPr>
      </w:pPr>
      <w:r w:rsidRPr="00DE739E">
        <w:rPr>
          <w:rFonts w:ascii="Arial Narrow" w:hAnsi="Arial Narrow"/>
        </w:rPr>
        <w:t>Threat in the school:  the evening custodian will contact the daycare via telephone and the permits via the PA system.</w:t>
      </w:r>
    </w:p>
    <w:p w14:paraId="61ABBC8A" w14:textId="46979415" w:rsidR="00082860" w:rsidRPr="00DE739E" w:rsidRDefault="00082860" w:rsidP="00082860">
      <w:pPr>
        <w:pStyle w:val="ListParagraph"/>
        <w:numPr>
          <w:ilvl w:val="0"/>
          <w:numId w:val="1"/>
        </w:numPr>
        <w:ind w:left="360"/>
        <w:rPr>
          <w:rFonts w:ascii="Arial Narrow" w:hAnsi="Arial Narrow" w:cs="Arial"/>
        </w:rPr>
      </w:pPr>
      <w:r w:rsidRPr="00DE739E">
        <w:rPr>
          <w:rFonts w:ascii="Arial Narrow" w:hAnsi="Arial Narrow"/>
          <w:b/>
        </w:rPr>
        <w:t xml:space="preserve">The communication plan will </w:t>
      </w:r>
      <w:r w:rsidRPr="00DE739E">
        <w:rPr>
          <w:rFonts w:ascii="Arial Narrow" w:hAnsi="Arial Narrow" w:cs="Arial"/>
        </w:rPr>
        <w:t xml:space="preserve">be posed in the school staff room, main office, custodial </w:t>
      </w:r>
      <w:proofErr w:type="gramStart"/>
      <w:r w:rsidRPr="00DE739E">
        <w:rPr>
          <w:rFonts w:ascii="Arial Narrow" w:hAnsi="Arial Narrow" w:cs="Arial"/>
        </w:rPr>
        <w:t>office</w:t>
      </w:r>
      <w:proofErr w:type="gramEnd"/>
      <w:r w:rsidRPr="00DE739E">
        <w:rPr>
          <w:rFonts w:ascii="Arial Narrow" w:hAnsi="Arial Narrow" w:cs="Arial"/>
        </w:rPr>
        <w:t xml:space="preserve"> and </w:t>
      </w:r>
      <w:r w:rsidRPr="00DE739E">
        <w:rPr>
          <w:rFonts w:ascii="Arial Narrow" w:hAnsi="Arial Narrow" w:cs="Arial"/>
        </w:rPr>
        <w:t>childcare</w:t>
      </w:r>
      <w:r w:rsidRPr="00DE739E">
        <w:rPr>
          <w:rFonts w:ascii="Arial Narrow" w:hAnsi="Arial Narrow" w:cs="Arial"/>
        </w:rPr>
        <w:t xml:space="preserve"> center.   </w:t>
      </w:r>
    </w:p>
    <w:p w14:paraId="10A11D35" w14:textId="77777777" w:rsidR="00D2661F" w:rsidRDefault="00082860"/>
    <w:sectPr w:rsidR="00D2661F" w:rsidSect="00082860">
      <w:pgSz w:w="12240" w:h="15840"/>
      <w:pgMar w:top="108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Std-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ED3"/>
    <w:multiLevelType w:val="hybridMultilevel"/>
    <w:tmpl w:val="5700F45C"/>
    <w:lvl w:ilvl="0" w:tplc="4AA8658E">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35EF3"/>
    <w:multiLevelType w:val="hybridMultilevel"/>
    <w:tmpl w:val="9BDCDA4C"/>
    <w:lvl w:ilvl="0" w:tplc="4AA8658E">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6F95"/>
    <w:multiLevelType w:val="hybridMultilevel"/>
    <w:tmpl w:val="D3A86144"/>
    <w:lvl w:ilvl="0" w:tplc="4AA8658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917C8"/>
    <w:multiLevelType w:val="hybridMultilevel"/>
    <w:tmpl w:val="6FF48650"/>
    <w:lvl w:ilvl="0" w:tplc="4AA8658E">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C49E8"/>
    <w:multiLevelType w:val="hybridMultilevel"/>
    <w:tmpl w:val="26DA015E"/>
    <w:lvl w:ilvl="0" w:tplc="4AA8658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60"/>
    <w:rsid w:val="00082860"/>
    <w:rsid w:val="00374E22"/>
    <w:rsid w:val="00491C32"/>
    <w:rsid w:val="004D78B1"/>
    <w:rsid w:val="00605F61"/>
    <w:rsid w:val="009E5F26"/>
    <w:rsid w:val="00D5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A8D9"/>
  <w15:chartTrackingRefBased/>
  <w15:docId w15:val="{7C13B0CD-5E75-4A08-AB2A-600F2C20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28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5407</Characters>
  <Application>Microsoft Office Word</Application>
  <DocSecurity>0</DocSecurity>
  <Lines>45</Lines>
  <Paragraphs>12</Paragraphs>
  <ScaleCrop>false</ScaleCrop>
  <Company>Pembina Trails School Division</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1</cp:revision>
  <dcterms:created xsi:type="dcterms:W3CDTF">2023-06-22T19:51:00Z</dcterms:created>
  <dcterms:modified xsi:type="dcterms:W3CDTF">2023-06-22T19:56:00Z</dcterms:modified>
</cp:coreProperties>
</file>